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30" w:rsidRDefault="00D76511">
      <w:pPr>
        <w:pStyle w:val="a3"/>
        <w:ind w:left="2187" w:right="1620"/>
        <w:jc w:val="center"/>
      </w:pPr>
      <w:r>
        <w:t>План</w:t>
      </w:r>
      <w:r>
        <w:rPr>
          <w:spacing w:val="-14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«Марафон</w:t>
      </w:r>
      <w:r>
        <w:rPr>
          <w:spacing w:val="-9"/>
        </w:rPr>
        <w:t xml:space="preserve"> </w:t>
      </w:r>
      <w:r w:rsidR="00040E9C">
        <w:t>Победы» в МБДОУ с. Краснореченское</w:t>
      </w:r>
    </w:p>
    <w:p w:rsidR="003B6730" w:rsidRDefault="00D76511">
      <w:pPr>
        <w:pStyle w:val="a3"/>
        <w:spacing w:before="1"/>
        <w:ind w:left="2189" w:right="1620"/>
        <w:jc w:val="center"/>
      </w:pPr>
      <w:r>
        <w:t>(01.02.2025г.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15.05.2025г.)</w:t>
      </w:r>
    </w:p>
    <w:p w:rsidR="003B6730" w:rsidRDefault="003B6730">
      <w:pPr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658"/>
        <w:gridCol w:w="1673"/>
        <w:gridCol w:w="2676"/>
      </w:tblGrid>
      <w:tr w:rsidR="003B6730">
        <w:trPr>
          <w:trHeight w:val="552"/>
        </w:trPr>
        <w:tc>
          <w:tcPr>
            <w:tcW w:w="620" w:type="dxa"/>
          </w:tcPr>
          <w:p w:rsidR="003B6730" w:rsidRDefault="003B67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58" w:type="dxa"/>
          </w:tcPr>
          <w:p w:rsidR="003B6730" w:rsidRDefault="00D7651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73" w:type="dxa"/>
          </w:tcPr>
          <w:p w:rsidR="003B6730" w:rsidRDefault="00D7651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676" w:type="dxa"/>
          </w:tcPr>
          <w:p w:rsidR="003B6730" w:rsidRDefault="00D76511">
            <w:pPr>
              <w:pStyle w:val="TableParagraph"/>
              <w:spacing w:line="270" w:lineRule="atLeast"/>
              <w:ind w:left="765" w:hanging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Ответственные, участники</w:t>
            </w:r>
          </w:p>
        </w:tc>
      </w:tr>
      <w:tr w:rsidR="003B6730">
        <w:trPr>
          <w:trHeight w:val="552"/>
        </w:trPr>
        <w:tc>
          <w:tcPr>
            <w:tcW w:w="620" w:type="dxa"/>
          </w:tcPr>
          <w:p w:rsidR="003B6730" w:rsidRDefault="003B67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7" w:type="dxa"/>
            <w:gridSpan w:val="3"/>
          </w:tcPr>
          <w:p w:rsidR="003B6730" w:rsidRDefault="00D76511">
            <w:pPr>
              <w:pStyle w:val="TableParagraph"/>
              <w:ind w:left="428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ДОУ</w:t>
            </w:r>
          </w:p>
        </w:tc>
      </w:tr>
      <w:tr w:rsidR="003B6730">
        <w:trPr>
          <w:trHeight w:val="827"/>
        </w:trPr>
        <w:tc>
          <w:tcPr>
            <w:tcW w:w="620" w:type="dxa"/>
          </w:tcPr>
          <w:p w:rsidR="003B6730" w:rsidRDefault="00D7651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58" w:type="dxa"/>
          </w:tcPr>
          <w:p w:rsidR="003B6730" w:rsidRDefault="00D76511">
            <w:pPr>
              <w:pStyle w:val="TableParagraph"/>
              <w:spacing w:line="276" w:lineRule="exact"/>
              <w:ind w:left="215" w:right="21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повестки дня о проведении проекта «Марафон </w:t>
            </w: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1673" w:type="dxa"/>
          </w:tcPr>
          <w:p w:rsidR="003B6730" w:rsidRDefault="00D765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03.02.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</w:t>
            </w:r>
            <w:r w:rsidR="0096302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676" w:type="dxa"/>
          </w:tcPr>
          <w:p w:rsidR="003B6730" w:rsidRDefault="00D7651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3B6730">
        <w:trPr>
          <w:trHeight w:val="552"/>
        </w:trPr>
        <w:tc>
          <w:tcPr>
            <w:tcW w:w="620" w:type="dxa"/>
          </w:tcPr>
          <w:p w:rsidR="003B6730" w:rsidRDefault="00D7651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58" w:type="dxa"/>
          </w:tcPr>
          <w:p w:rsidR="003B6730" w:rsidRDefault="00D76511">
            <w:pPr>
              <w:pStyle w:val="TableParagraph"/>
              <w:tabs>
                <w:tab w:val="left" w:pos="1700"/>
                <w:tab w:val="left" w:pos="2188"/>
                <w:tab w:val="left" w:pos="3865"/>
              </w:tabs>
              <w:spacing w:line="270" w:lineRule="atLeast"/>
              <w:ind w:left="215" w:right="18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проведения мероприятий.</w:t>
            </w:r>
          </w:p>
        </w:tc>
        <w:tc>
          <w:tcPr>
            <w:tcW w:w="1673" w:type="dxa"/>
          </w:tcPr>
          <w:p w:rsidR="003B6730" w:rsidRDefault="00D765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05.02.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</w:t>
            </w:r>
            <w:r w:rsidR="0096302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676" w:type="dxa"/>
          </w:tcPr>
          <w:p w:rsidR="003B6730" w:rsidRDefault="00D76511">
            <w:pPr>
              <w:pStyle w:val="TableParagraph"/>
              <w:spacing w:line="270" w:lineRule="atLeast"/>
              <w:ind w:left="135" w:right="462" w:hanging="3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рабочей группы</w:t>
            </w:r>
          </w:p>
        </w:tc>
      </w:tr>
      <w:tr w:rsidR="003B6730">
        <w:trPr>
          <w:trHeight w:val="1103"/>
        </w:trPr>
        <w:tc>
          <w:tcPr>
            <w:tcW w:w="620" w:type="dxa"/>
          </w:tcPr>
          <w:p w:rsidR="003B6730" w:rsidRDefault="00D7651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58" w:type="dxa"/>
          </w:tcPr>
          <w:p w:rsidR="003B6730" w:rsidRDefault="00D76511">
            <w:pPr>
              <w:pStyle w:val="TableParagraph"/>
              <w:ind w:left="215" w:right="218"/>
              <w:rPr>
                <w:sz w:val="24"/>
              </w:rPr>
            </w:pPr>
            <w:r>
              <w:rPr>
                <w:sz w:val="24"/>
              </w:rPr>
              <w:t>Корректировка планов работы с 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3B6730" w:rsidRDefault="00D76511">
            <w:pPr>
              <w:pStyle w:val="TableParagraph"/>
              <w:spacing w:line="270" w:lineRule="atLeast"/>
              <w:ind w:left="215" w:right="218"/>
              <w:rPr>
                <w:sz w:val="24"/>
              </w:rPr>
            </w:pPr>
            <w:r>
              <w:rPr>
                <w:sz w:val="24"/>
              </w:rPr>
              <w:t>внесения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673" w:type="dxa"/>
          </w:tcPr>
          <w:p w:rsidR="003B6730" w:rsidRDefault="00D76511">
            <w:pPr>
              <w:pStyle w:val="TableParagraph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2676" w:type="dxa"/>
          </w:tcPr>
          <w:p w:rsidR="003B6730" w:rsidRDefault="00D7651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3B6730">
        <w:trPr>
          <w:trHeight w:val="552"/>
        </w:trPr>
        <w:tc>
          <w:tcPr>
            <w:tcW w:w="620" w:type="dxa"/>
          </w:tcPr>
          <w:p w:rsidR="003B6730" w:rsidRDefault="00D7651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58" w:type="dxa"/>
          </w:tcPr>
          <w:p w:rsidR="003B6730" w:rsidRDefault="00D76511">
            <w:pPr>
              <w:pStyle w:val="TableParagraph"/>
              <w:spacing w:line="276" w:lineRule="exact"/>
              <w:ind w:left="215" w:right="21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фотозоны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детей «80 лет Победы».</w:t>
            </w:r>
          </w:p>
        </w:tc>
        <w:tc>
          <w:tcPr>
            <w:tcW w:w="1673" w:type="dxa"/>
          </w:tcPr>
          <w:p w:rsidR="003B6730" w:rsidRDefault="009630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D76511">
              <w:rPr>
                <w:spacing w:val="-2"/>
                <w:sz w:val="24"/>
              </w:rPr>
              <w:t>.02.</w:t>
            </w:r>
            <w:r w:rsidR="007252D6">
              <w:rPr>
                <w:spacing w:val="-2"/>
                <w:sz w:val="24"/>
              </w:rPr>
              <w:t>20</w:t>
            </w:r>
            <w:r w:rsidR="00D76511">
              <w:rPr>
                <w:spacing w:val="-2"/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 w:rsidR="00D76511">
              <w:rPr>
                <w:spacing w:val="-2"/>
                <w:sz w:val="24"/>
              </w:rPr>
              <w:t>г.</w:t>
            </w:r>
          </w:p>
        </w:tc>
        <w:tc>
          <w:tcPr>
            <w:tcW w:w="2676" w:type="dxa"/>
          </w:tcPr>
          <w:p w:rsidR="003B6730" w:rsidRDefault="00D76511">
            <w:pPr>
              <w:pStyle w:val="TableParagraph"/>
              <w:spacing w:line="276" w:lineRule="exact"/>
              <w:ind w:left="135" w:right="22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 рабочая группа.</w:t>
            </w:r>
          </w:p>
        </w:tc>
      </w:tr>
      <w:tr w:rsidR="003B6730">
        <w:trPr>
          <w:trHeight w:val="551"/>
        </w:trPr>
        <w:tc>
          <w:tcPr>
            <w:tcW w:w="620" w:type="dxa"/>
          </w:tcPr>
          <w:p w:rsidR="003B6730" w:rsidRDefault="00D7651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58" w:type="dxa"/>
          </w:tcPr>
          <w:p w:rsidR="003B6730" w:rsidRDefault="00D7651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«Уголка</w:t>
            </w:r>
          </w:p>
          <w:p w:rsidR="003B6730" w:rsidRDefault="00D76511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памяти»,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1673" w:type="dxa"/>
          </w:tcPr>
          <w:p w:rsidR="003B6730" w:rsidRDefault="00D765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03.02.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</w:t>
            </w:r>
            <w:r w:rsidR="0096302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г.-</w:t>
            </w:r>
          </w:p>
          <w:p w:rsidR="003B6730" w:rsidRDefault="009630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D76511">
              <w:rPr>
                <w:spacing w:val="-2"/>
                <w:sz w:val="24"/>
              </w:rPr>
              <w:t>.02.</w:t>
            </w:r>
            <w:r w:rsidR="007252D6">
              <w:rPr>
                <w:spacing w:val="-2"/>
                <w:sz w:val="24"/>
              </w:rPr>
              <w:t>20</w:t>
            </w:r>
            <w:r w:rsidR="00D76511">
              <w:rPr>
                <w:spacing w:val="-2"/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 w:rsidR="00D76511">
              <w:rPr>
                <w:spacing w:val="-2"/>
                <w:sz w:val="24"/>
              </w:rPr>
              <w:t>г.</w:t>
            </w:r>
          </w:p>
        </w:tc>
        <w:tc>
          <w:tcPr>
            <w:tcW w:w="2676" w:type="dxa"/>
          </w:tcPr>
          <w:p w:rsidR="003B6730" w:rsidRDefault="00D7651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3B6730">
        <w:trPr>
          <w:trHeight w:val="1104"/>
        </w:trPr>
        <w:tc>
          <w:tcPr>
            <w:tcW w:w="620" w:type="dxa"/>
          </w:tcPr>
          <w:p w:rsidR="003B6730" w:rsidRDefault="00D7651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58" w:type="dxa"/>
          </w:tcPr>
          <w:p w:rsidR="003B6730" w:rsidRDefault="00D76511">
            <w:pPr>
              <w:pStyle w:val="TableParagraph"/>
              <w:tabs>
                <w:tab w:val="left" w:pos="2282"/>
                <w:tab w:val="left" w:pos="3392"/>
              </w:tabs>
              <w:spacing w:line="270" w:lineRule="atLeast"/>
              <w:ind w:left="215" w:right="1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z w:val="24"/>
              </w:rPr>
              <w:t xml:space="preserve">информационных материалов </w:t>
            </w:r>
            <w:r w:rsidR="00963027">
              <w:rPr>
                <w:sz w:val="24"/>
              </w:rPr>
              <w:t>в приёмных группах</w:t>
            </w:r>
            <w:r>
              <w:rPr>
                <w:sz w:val="24"/>
              </w:rPr>
              <w:t xml:space="preserve"> (папки-передвижки, памятки, буклеты).</w:t>
            </w:r>
          </w:p>
        </w:tc>
        <w:tc>
          <w:tcPr>
            <w:tcW w:w="1673" w:type="dxa"/>
            <w:vMerge w:val="restart"/>
          </w:tcPr>
          <w:p w:rsidR="003B6730" w:rsidRDefault="00D76511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всего</w:t>
            </w:r>
          </w:p>
          <w:p w:rsidR="003B6730" w:rsidRDefault="00D765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2676" w:type="dxa"/>
            <w:vMerge w:val="restart"/>
          </w:tcPr>
          <w:p w:rsidR="003B6730" w:rsidRDefault="00D76511">
            <w:pPr>
              <w:pStyle w:val="TableParagraph"/>
              <w:ind w:left="111" w:right="251" w:hanging="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3B6730">
        <w:trPr>
          <w:trHeight w:val="1103"/>
        </w:trPr>
        <w:tc>
          <w:tcPr>
            <w:tcW w:w="620" w:type="dxa"/>
          </w:tcPr>
          <w:p w:rsidR="003B6730" w:rsidRDefault="00D7651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58" w:type="dxa"/>
          </w:tcPr>
          <w:p w:rsidR="003B6730" w:rsidRDefault="00D76511">
            <w:pPr>
              <w:pStyle w:val="TableParagraph"/>
              <w:ind w:left="215" w:right="21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Проекте Победы, о том, что «2025 год- год</w:t>
            </w:r>
          </w:p>
          <w:p w:rsidR="003B6730" w:rsidRDefault="00D76511">
            <w:pPr>
              <w:pStyle w:val="TableParagraph"/>
              <w:spacing w:line="270" w:lineRule="atLeast"/>
              <w:ind w:left="215" w:right="218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мессенджерах (родительских чатах).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3B6730" w:rsidRDefault="003B673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3B6730" w:rsidRDefault="003B6730">
            <w:pPr>
              <w:rPr>
                <w:sz w:val="2"/>
                <w:szCs w:val="2"/>
              </w:rPr>
            </w:pPr>
          </w:p>
        </w:tc>
      </w:tr>
      <w:tr w:rsidR="003B6730">
        <w:trPr>
          <w:trHeight w:val="551"/>
        </w:trPr>
        <w:tc>
          <w:tcPr>
            <w:tcW w:w="620" w:type="dxa"/>
          </w:tcPr>
          <w:p w:rsidR="003B6730" w:rsidRDefault="00D7651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58" w:type="dxa"/>
          </w:tcPr>
          <w:p w:rsidR="003B6730" w:rsidRDefault="00D7651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673" w:type="dxa"/>
          </w:tcPr>
          <w:p w:rsidR="003B6730" w:rsidRDefault="00D765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15.05.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25г.</w:t>
            </w:r>
          </w:p>
        </w:tc>
        <w:tc>
          <w:tcPr>
            <w:tcW w:w="2676" w:type="dxa"/>
          </w:tcPr>
          <w:p w:rsidR="003B6730" w:rsidRDefault="00D76511">
            <w:pPr>
              <w:pStyle w:val="TableParagraph"/>
              <w:spacing w:line="270" w:lineRule="atLeast"/>
              <w:ind w:left="135" w:hanging="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3B6730">
        <w:trPr>
          <w:trHeight w:val="552"/>
        </w:trPr>
        <w:tc>
          <w:tcPr>
            <w:tcW w:w="620" w:type="dxa"/>
          </w:tcPr>
          <w:p w:rsidR="003B6730" w:rsidRDefault="003B67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7" w:type="dxa"/>
            <w:gridSpan w:val="3"/>
          </w:tcPr>
          <w:p w:rsidR="003B6730" w:rsidRDefault="00D76511">
            <w:pPr>
              <w:pStyle w:val="TableParagraph"/>
              <w:ind w:left="428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963027">
        <w:trPr>
          <w:trHeight w:val="828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spacing w:line="276" w:lineRule="exact"/>
              <w:ind w:left="107" w:right="18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 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стенгазет.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04.02.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25г.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963027">
        <w:trPr>
          <w:trHeight w:val="550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«Блокадных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просветлённые лица».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4"/>
                <w:sz w:val="24"/>
              </w:rPr>
              <w:t xml:space="preserve"> групп</w:t>
            </w:r>
          </w:p>
        </w:tc>
      </w:tr>
      <w:tr w:rsidR="00963027">
        <w:trPr>
          <w:trHeight w:val="826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spacing w:line="270" w:lineRule="atLeast"/>
              <w:ind w:left="107" w:right="189"/>
              <w:rPr>
                <w:b/>
                <w:sz w:val="24"/>
              </w:rPr>
            </w:pPr>
            <w:r>
              <w:rPr>
                <w:sz w:val="24"/>
              </w:rPr>
              <w:t xml:space="preserve">Советы родителям по теме «Бессмертный </w:t>
            </w:r>
            <w:r>
              <w:rPr>
                <w:spacing w:val="-2"/>
                <w:sz w:val="24"/>
              </w:rPr>
              <w:t>полк</w:t>
            </w:r>
            <w:r>
              <w:rPr>
                <w:b/>
                <w:spacing w:val="-2"/>
                <w:sz w:val="24"/>
              </w:rPr>
              <w:t>».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963027">
        <w:trPr>
          <w:trHeight w:val="551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tabs>
                <w:tab w:val="left" w:pos="1225"/>
                <w:tab w:val="left" w:pos="1827"/>
                <w:tab w:val="left" w:pos="3132"/>
                <w:tab w:val="left" w:pos="3887"/>
              </w:tabs>
              <w:spacing w:line="270" w:lineRule="atLeast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 «Как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легко </w:t>
            </w:r>
            <w:r>
              <w:rPr>
                <w:sz w:val="24"/>
              </w:rPr>
              <w:t>выучить стихотворение».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963027">
        <w:trPr>
          <w:trHeight w:val="552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7" w:type="dxa"/>
            <w:gridSpan w:val="3"/>
          </w:tcPr>
          <w:p w:rsidR="00963027" w:rsidRDefault="00963027" w:rsidP="00963027">
            <w:pPr>
              <w:pStyle w:val="TableParagraph"/>
              <w:ind w:lef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родителями,</w:t>
            </w:r>
            <w:r>
              <w:rPr>
                <w:b/>
                <w:spacing w:val="-2"/>
                <w:sz w:val="24"/>
              </w:rPr>
              <w:t xml:space="preserve"> социумом</w:t>
            </w:r>
          </w:p>
        </w:tc>
      </w:tr>
      <w:tr w:rsidR="00963027">
        <w:trPr>
          <w:trHeight w:val="552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7" w:type="dxa"/>
            <w:gridSpan w:val="3"/>
          </w:tcPr>
          <w:p w:rsidR="00963027" w:rsidRDefault="00963027" w:rsidP="00963027">
            <w:pPr>
              <w:pStyle w:val="TableParagraph"/>
              <w:ind w:left="428" w:right="4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</w:tbl>
    <w:p w:rsidR="003B6730" w:rsidRDefault="003B6730">
      <w:pPr>
        <w:pStyle w:val="TableParagraph"/>
        <w:jc w:val="center"/>
        <w:rPr>
          <w:b/>
          <w:sz w:val="24"/>
        </w:rPr>
        <w:sectPr w:rsidR="003B6730">
          <w:type w:val="continuous"/>
          <w:pgSz w:w="11910" w:h="16840"/>
          <w:pgMar w:top="620" w:right="566" w:bottom="280" w:left="1559" w:header="720" w:footer="720" w:gutter="0"/>
          <w:cols w:space="720"/>
        </w:sectPr>
      </w:pPr>
    </w:p>
    <w:p w:rsidR="003B6730" w:rsidRDefault="003B6730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658"/>
        <w:gridCol w:w="1673"/>
        <w:gridCol w:w="2676"/>
      </w:tblGrid>
      <w:tr w:rsidR="003B6730">
        <w:trPr>
          <w:trHeight w:val="552"/>
        </w:trPr>
        <w:tc>
          <w:tcPr>
            <w:tcW w:w="620" w:type="dxa"/>
          </w:tcPr>
          <w:p w:rsidR="003B6730" w:rsidRDefault="00D7651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58" w:type="dxa"/>
          </w:tcPr>
          <w:p w:rsidR="003B6730" w:rsidRDefault="00D76511">
            <w:pPr>
              <w:pStyle w:val="TableParagraph"/>
              <w:spacing w:line="270" w:lineRule="atLeast"/>
              <w:ind w:left="107" w:right="218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стенгазет,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лэпбуков</w:t>
            </w:r>
            <w:proofErr w:type="spellEnd"/>
            <w:r>
              <w:rPr>
                <w:sz w:val="24"/>
              </w:rPr>
              <w:t xml:space="preserve"> «Великий День Победы».</w:t>
            </w:r>
          </w:p>
        </w:tc>
        <w:tc>
          <w:tcPr>
            <w:tcW w:w="1673" w:type="dxa"/>
          </w:tcPr>
          <w:p w:rsidR="003B6730" w:rsidRDefault="00D765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04.02.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25-</w:t>
            </w:r>
          </w:p>
          <w:p w:rsidR="003B6730" w:rsidRDefault="009630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D76511">
              <w:rPr>
                <w:spacing w:val="-2"/>
                <w:sz w:val="24"/>
              </w:rPr>
              <w:t>.02.</w:t>
            </w:r>
            <w:r w:rsidR="007252D6">
              <w:rPr>
                <w:spacing w:val="-2"/>
                <w:sz w:val="24"/>
              </w:rPr>
              <w:t>20</w:t>
            </w:r>
            <w:r w:rsidR="00D76511">
              <w:rPr>
                <w:spacing w:val="-2"/>
                <w:sz w:val="24"/>
              </w:rPr>
              <w:t>25г.</w:t>
            </w:r>
          </w:p>
        </w:tc>
        <w:tc>
          <w:tcPr>
            <w:tcW w:w="2676" w:type="dxa"/>
          </w:tcPr>
          <w:p w:rsidR="003B6730" w:rsidRDefault="00D7651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963027">
        <w:trPr>
          <w:trHeight w:val="552"/>
        </w:trPr>
        <w:tc>
          <w:tcPr>
            <w:tcW w:w="620" w:type="dxa"/>
          </w:tcPr>
          <w:p w:rsidR="00963027" w:rsidRDefault="00A27167" w:rsidP="0096302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Эстафета для младшей группы «</w:t>
            </w:r>
            <w:r w:rsidR="00BA4C94">
              <w:rPr>
                <w:sz w:val="24"/>
              </w:rPr>
              <w:t>Орлята</w:t>
            </w:r>
            <w:r>
              <w:rPr>
                <w:sz w:val="24"/>
              </w:rPr>
              <w:t>»</w:t>
            </w:r>
          </w:p>
        </w:tc>
        <w:tc>
          <w:tcPr>
            <w:tcW w:w="1673" w:type="dxa"/>
          </w:tcPr>
          <w:p w:rsidR="00963027" w:rsidRDefault="00BA4C94" w:rsidP="009630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20.02.2025 г</w:t>
            </w:r>
          </w:p>
        </w:tc>
        <w:tc>
          <w:tcPr>
            <w:tcW w:w="2676" w:type="dxa"/>
          </w:tcPr>
          <w:p w:rsidR="00963027" w:rsidRDefault="00BA4C94" w:rsidP="009630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</w:tc>
      </w:tr>
      <w:tr w:rsidR="00963027">
        <w:trPr>
          <w:trHeight w:val="828"/>
        </w:trPr>
        <w:tc>
          <w:tcPr>
            <w:tcW w:w="620" w:type="dxa"/>
          </w:tcPr>
          <w:p w:rsidR="00963027" w:rsidRDefault="00A27167" w:rsidP="0096302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было войны». (старшая подготовительная группы).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25.02.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25г.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963027">
        <w:trPr>
          <w:trHeight w:val="552"/>
        </w:trPr>
        <w:tc>
          <w:tcPr>
            <w:tcW w:w="9627" w:type="dxa"/>
            <w:gridSpan w:val="4"/>
          </w:tcPr>
          <w:p w:rsidR="00963027" w:rsidRDefault="00963027" w:rsidP="00963027">
            <w:pPr>
              <w:pStyle w:val="TableParagraph"/>
              <w:ind w:left="78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963027">
        <w:trPr>
          <w:trHeight w:val="552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58" w:type="dxa"/>
          </w:tcPr>
          <w:p w:rsidR="00963027" w:rsidRDefault="00A27167" w:rsidP="009630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 развлечение «Под голубым небом»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</w:pP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</w:rPr>
              <w:t>арт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групп, родители дети</w:t>
            </w:r>
          </w:p>
        </w:tc>
      </w:tr>
      <w:tr w:rsidR="00963027">
        <w:trPr>
          <w:trHeight w:val="551"/>
        </w:trPr>
        <w:tc>
          <w:tcPr>
            <w:tcW w:w="9627" w:type="dxa"/>
            <w:gridSpan w:val="4"/>
          </w:tcPr>
          <w:p w:rsidR="00963027" w:rsidRDefault="00963027" w:rsidP="00963027">
            <w:pPr>
              <w:pStyle w:val="TableParagraph"/>
              <w:ind w:left="788" w:right="7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963027">
        <w:trPr>
          <w:trHeight w:val="551"/>
        </w:trPr>
        <w:tc>
          <w:tcPr>
            <w:tcW w:w="620" w:type="dxa"/>
          </w:tcPr>
          <w:p w:rsidR="00963027" w:rsidRDefault="00A27167" w:rsidP="0096302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spacing w:line="276" w:lineRule="exact"/>
              <w:ind w:left="107" w:right="2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«Спасибо деду за Победу».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07.04.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25г-</w:t>
            </w:r>
          </w:p>
          <w:p w:rsidR="00963027" w:rsidRDefault="00963027" w:rsidP="009630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09.04.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25г.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spacing w:line="276" w:lineRule="exact"/>
              <w:ind w:left="111" w:right="52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963027">
        <w:trPr>
          <w:trHeight w:val="551"/>
        </w:trPr>
        <w:tc>
          <w:tcPr>
            <w:tcW w:w="620" w:type="dxa"/>
          </w:tcPr>
          <w:p w:rsidR="00963027" w:rsidRDefault="00A27167" w:rsidP="0096302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spacing w:line="276" w:lineRule="exact"/>
              <w:ind w:left="107" w:right="2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 лесу прифронтовом».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28.04.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25г.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963027">
        <w:trPr>
          <w:trHeight w:val="552"/>
        </w:trPr>
        <w:tc>
          <w:tcPr>
            <w:tcW w:w="9627" w:type="dxa"/>
            <w:gridSpan w:val="4"/>
          </w:tcPr>
          <w:p w:rsidR="00963027" w:rsidRDefault="00963027" w:rsidP="00963027">
            <w:pPr>
              <w:pStyle w:val="TableParagraph"/>
              <w:spacing w:line="276" w:lineRule="exact"/>
              <w:ind w:left="788" w:right="7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963027">
        <w:trPr>
          <w:trHeight w:val="552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25г.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spacing w:line="270" w:lineRule="atLeast"/>
              <w:ind w:left="111" w:right="52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963027">
        <w:trPr>
          <w:trHeight w:val="827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:rsidR="00963027" w:rsidRDefault="00963027" w:rsidP="009630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Победа!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03.05.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25г.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ind w:left="111" w:right="46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963027">
        <w:trPr>
          <w:trHeight w:val="1379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ind w:left="107" w:right="41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цикла бесед и других форм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 всех группах ДОУ.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01.04.</w:t>
            </w:r>
            <w:r w:rsidR="007252D6">
              <w:rPr>
                <w:sz w:val="24"/>
              </w:rPr>
              <w:t>20</w:t>
            </w:r>
            <w:r>
              <w:rPr>
                <w:sz w:val="24"/>
              </w:rPr>
              <w:t xml:space="preserve">25 </w:t>
            </w:r>
            <w:r>
              <w:rPr>
                <w:spacing w:val="-10"/>
                <w:sz w:val="24"/>
              </w:rPr>
              <w:t>-</w:t>
            </w:r>
          </w:p>
          <w:p w:rsidR="00963027" w:rsidRDefault="00963027" w:rsidP="009630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06.05.</w:t>
            </w:r>
            <w:r w:rsidR="007252D6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25г.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ind w:left="111" w:right="52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963027">
        <w:trPr>
          <w:trHeight w:val="552"/>
        </w:trPr>
        <w:tc>
          <w:tcPr>
            <w:tcW w:w="620" w:type="dxa"/>
          </w:tcPr>
          <w:p w:rsidR="00963027" w:rsidRDefault="00963027" w:rsidP="0096302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spacing w:line="270" w:lineRule="atLeast"/>
              <w:ind w:left="111" w:right="46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  <w:tr w:rsidR="00963027">
        <w:trPr>
          <w:trHeight w:val="552"/>
        </w:trPr>
        <w:tc>
          <w:tcPr>
            <w:tcW w:w="620" w:type="dxa"/>
          </w:tcPr>
          <w:p w:rsidR="00963027" w:rsidRDefault="00A27167" w:rsidP="0096302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58" w:type="dxa"/>
          </w:tcPr>
          <w:p w:rsidR="00963027" w:rsidRDefault="00963027" w:rsidP="00963027">
            <w:pPr>
              <w:pStyle w:val="TableParagraph"/>
              <w:spacing w:line="276" w:lineRule="exact"/>
              <w:ind w:left="107" w:right="218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мемориалу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героям».</w:t>
            </w:r>
          </w:p>
        </w:tc>
        <w:tc>
          <w:tcPr>
            <w:tcW w:w="1673" w:type="dxa"/>
          </w:tcPr>
          <w:p w:rsidR="00963027" w:rsidRDefault="00963027" w:rsidP="009630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07.05.</w:t>
            </w:r>
            <w:r w:rsidR="007252D6">
              <w:rPr>
                <w:spacing w:val="-2"/>
                <w:sz w:val="24"/>
              </w:rPr>
              <w:t>2</w:t>
            </w:r>
            <w:bookmarkStart w:id="0" w:name="_GoBack"/>
            <w:bookmarkEnd w:id="0"/>
            <w:r w:rsidR="007252D6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25г.</w:t>
            </w:r>
          </w:p>
        </w:tc>
        <w:tc>
          <w:tcPr>
            <w:tcW w:w="2676" w:type="dxa"/>
          </w:tcPr>
          <w:p w:rsidR="00963027" w:rsidRDefault="00963027" w:rsidP="00963027">
            <w:pPr>
              <w:pStyle w:val="TableParagraph"/>
              <w:spacing w:line="276" w:lineRule="exact"/>
              <w:ind w:left="111" w:right="46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</w:tr>
    </w:tbl>
    <w:p w:rsidR="00D76511" w:rsidRDefault="00D76511"/>
    <w:sectPr w:rsidR="00D76511">
      <w:pgSz w:w="11910" w:h="16840"/>
      <w:pgMar w:top="3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6730"/>
    <w:rsid w:val="00040E9C"/>
    <w:rsid w:val="003B6730"/>
    <w:rsid w:val="007252D6"/>
    <w:rsid w:val="00757AE7"/>
    <w:rsid w:val="00963027"/>
    <w:rsid w:val="00A27167"/>
    <w:rsid w:val="00BA4C94"/>
    <w:rsid w:val="00D7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EA853-3CC0-4675-BBA2-84926261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757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AE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2025-02-27T01:44:00Z</cp:lastPrinted>
  <dcterms:created xsi:type="dcterms:W3CDTF">2025-02-12T03:52:00Z</dcterms:created>
  <dcterms:modified xsi:type="dcterms:W3CDTF">2025-02-27T01:44:00Z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2019</vt:lpwstr>
  </property>
</Properties>
</file>