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2C" w:rsidRDefault="00543B2C" w:rsidP="00543B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26"/>
          <w:szCs w:val="26"/>
        </w:rPr>
      </w:pPr>
      <w:r>
        <w:rPr>
          <w:rStyle w:val="a4"/>
          <w:rFonts w:ascii="Arial" w:hAnsi="Arial" w:cs="Arial"/>
          <w:color w:val="3A3A3A"/>
          <w:sz w:val="26"/>
          <w:szCs w:val="26"/>
          <w:bdr w:val="none" w:sz="0" w:space="0" w:color="auto" w:frame="1"/>
        </w:rPr>
        <w:t>ИНСТРУКЦИЯ  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3A3A3A"/>
          <w:sz w:val="26"/>
          <w:szCs w:val="26"/>
          <w:bdr w:val="none" w:sz="0" w:space="0" w:color="auto" w:frame="1"/>
        </w:rPr>
        <w:t> по технике безопасности, охране жизни и здоровья детей</w:t>
      </w:r>
      <w:r>
        <w:rPr>
          <w:rFonts w:ascii="Arial" w:hAnsi="Arial" w:cs="Arial"/>
          <w:color w:val="3A3A3A"/>
          <w:sz w:val="26"/>
          <w:szCs w:val="26"/>
        </w:rPr>
        <w:br/>
      </w:r>
      <w:r>
        <w:rPr>
          <w:rStyle w:val="a4"/>
          <w:rFonts w:ascii="Arial" w:hAnsi="Arial" w:cs="Arial"/>
          <w:color w:val="3A3A3A"/>
          <w:sz w:val="26"/>
          <w:szCs w:val="26"/>
          <w:bdr w:val="none" w:sz="0" w:space="0" w:color="auto" w:frame="1"/>
        </w:rPr>
        <w:t>при проведении занятий и других видов педагогической дея</w:t>
      </w:r>
      <w:r>
        <w:rPr>
          <w:rStyle w:val="a4"/>
          <w:rFonts w:ascii="Arial" w:hAnsi="Arial" w:cs="Arial"/>
          <w:color w:val="3A3A3A"/>
          <w:sz w:val="26"/>
          <w:szCs w:val="26"/>
          <w:bdr w:val="none" w:sz="0" w:space="0" w:color="auto" w:frame="1"/>
        </w:rPr>
        <w:t>тельности в помещении МБДОУ с. Краснореченское</w:t>
      </w:r>
    </w:p>
    <w:p w:rsidR="00543B2C" w:rsidRDefault="00543B2C" w:rsidP="00543B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3A3A"/>
          <w:sz w:val="26"/>
          <w:szCs w:val="26"/>
        </w:rPr>
      </w:pPr>
      <w:r>
        <w:rPr>
          <w:rStyle w:val="a4"/>
          <w:rFonts w:ascii="Arial" w:hAnsi="Arial" w:cs="Arial"/>
          <w:color w:val="3A3A3A"/>
          <w:sz w:val="26"/>
          <w:szCs w:val="26"/>
          <w:bdr w:val="none" w:sz="0" w:space="0" w:color="auto" w:frame="1"/>
        </w:rPr>
        <w:t>1. Общие требования безопасности</w:t>
      </w:r>
      <w:r>
        <w:rPr>
          <w:rFonts w:ascii="Arial" w:hAnsi="Arial" w:cs="Arial"/>
          <w:color w:val="3A3A3A"/>
          <w:sz w:val="26"/>
          <w:szCs w:val="26"/>
        </w:rPr>
        <w:br/>
        <w:t>1.1. Педагог при проведении занятий и других видов педагогической деятельности должен знать и выполнять:</w:t>
      </w:r>
      <w:r>
        <w:rPr>
          <w:rFonts w:ascii="Arial" w:hAnsi="Arial" w:cs="Arial"/>
          <w:color w:val="3A3A3A"/>
          <w:sz w:val="26"/>
          <w:szCs w:val="26"/>
        </w:rPr>
        <w:br/>
        <w:t>— инструкцию по технике безопасности и охране жизни и здоровья детей при проведении занятий, во время игр, труда, развлечений и других видов педагогической деятельности в помещении детского сада;</w:t>
      </w:r>
      <w:r>
        <w:rPr>
          <w:rFonts w:ascii="Arial" w:hAnsi="Arial" w:cs="Arial"/>
          <w:color w:val="3A3A3A"/>
          <w:sz w:val="26"/>
          <w:szCs w:val="26"/>
        </w:rPr>
        <w:br/>
        <w:t>— санитарные нормы и правила содержания помещен</w:t>
      </w:r>
      <w:r>
        <w:rPr>
          <w:rFonts w:ascii="Arial" w:hAnsi="Arial" w:cs="Arial"/>
          <w:color w:val="3A3A3A"/>
          <w:sz w:val="26"/>
          <w:szCs w:val="26"/>
        </w:rPr>
        <w:t xml:space="preserve">ий дошкольного образовательного </w:t>
      </w:r>
      <w:bookmarkStart w:id="0" w:name="_GoBack"/>
      <w:bookmarkEnd w:id="0"/>
      <w:r>
        <w:rPr>
          <w:rFonts w:ascii="Arial" w:hAnsi="Arial" w:cs="Arial"/>
          <w:color w:val="3A3A3A"/>
          <w:sz w:val="26"/>
          <w:szCs w:val="26"/>
        </w:rPr>
        <w:t>учреждения;</w:t>
      </w:r>
      <w:r>
        <w:rPr>
          <w:rFonts w:ascii="Arial" w:hAnsi="Arial" w:cs="Arial"/>
          <w:color w:val="3A3A3A"/>
          <w:sz w:val="26"/>
          <w:szCs w:val="26"/>
        </w:rPr>
        <w:br/>
        <w:t>— правила пожарной безопасности (знать план эвакуации воспитанников на случай пожара, места расположения первичных средств пожаротушения; уметь обращаться с огнетушителем,</w:t>
      </w:r>
      <w:r>
        <w:rPr>
          <w:rFonts w:ascii="Arial" w:hAnsi="Arial" w:cs="Arial"/>
          <w:color w:val="3A3A3A"/>
          <w:sz w:val="26"/>
          <w:szCs w:val="26"/>
        </w:rPr>
        <w:br/>
        <w:t>— инструкцию по оказанию первой доврачебной помощи пострадавшим.</w:t>
      </w:r>
      <w:r>
        <w:rPr>
          <w:rFonts w:ascii="Arial" w:hAnsi="Arial" w:cs="Arial"/>
          <w:color w:val="3A3A3A"/>
          <w:sz w:val="26"/>
          <w:szCs w:val="26"/>
        </w:rPr>
        <w:br/>
        <w:t>1.2. На время подмены воспитателя (кратковременной или долгосрочной) педагоги и сотрудники детского сада обязаны брать на себя функции по охране жизни и здоровья детей, спасению и эвакуации их в случае необходимости.</w:t>
      </w:r>
      <w:r>
        <w:rPr>
          <w:rFonts w:ascii="Arial" w:hAnsi="Arial" w:cs="Arial"/>
          <w:color w:val="3A3A3A"/>
          <w:sz w:val="26"/>
          <w:szCs w:val="26"/>
        </w:rPr>
        <w:br/>
        <w:t>1.3. При организации образовательного процесса следует оградить детей от воздействия следующих опасных и вредных факторов:</w:t>
      </w:r>
      <w:r>
        <w:rPr>
          <w:rFonts w:ascii="Arial" w:hAnsi="Arial" w:cs="Arial"/>
          <w:color w:val="3A3A3A"/>
          <w:sz w:val="26"/>
          <w:szCs w:val="26"/>
        </w:rPr>
        <w:br/>
        <w:t>— неправильный подбор детской мебели, так как это может повлечь за собой нарушение осанки, искривление позвоночника, развитие близорукости;</w:t>
      </w:r>
      <w:r>
        <w:rPr>
          <w:rFonts w:ascii="Arial" w:hAnsi="Arial" w:cs="Arial"/>
          <w:color w:val="3A3A3A"/>
          <w:sz w:val="26"/>
          <w:szCs w:val="26"/>
        </w:rPr>
        <w:br/>
        <w:t>— недостаточная освещенность и непродуманное размещение «уголков книги», уголков для настольных игр, уголков по изобразительной деятельности могут привести к нарушению остроты зрения у детей;</w:t>
      </w:r>
      <w:r>
        <w:rPr>
          <w:rFonts w:ascii="Arial" w:hAnsi="Arial" w:cs="Arial"/>
          <w:color w:val="3A3A3A"/>
          <w:sz w:val="26"/>
          <w:szCs w:val="26"/>
        </w:rPr>
        <w:br/>
        <w:t>— присутствие в группе постороннего длительного шума, громкой музыки, громкой речи и т. д. во время нахождения в группе воспитанников может стать причиной нарушения остроты слуха;</w:t>
      </w:r>
      <w:r>
        <w:rPr>
          <w:rFonts w:ascii="Arial" w:hAnsi="Arial" w:cs="Arial"/>
          <w:color w:val="3A3A3A"/>
          <w:sz w:val="26"/>
          <w:szCs w:val="26"/>
        </w:rPr>
        <w:br/>
        <w:t>— неисправное электрооборудование, ТСО в групповых комнатах и других помещениях, которое может привести к поражению детей электрическим током, пожару, вызванному коротким замыканием;</w:t>
      </w:r>
      <w:r>
        <w:rPr>
          <w:rFonts w:ascii="Arial" w:hAnsi="Arial" w:cs="Arial"/>
          <w:color w:val="3A3A3A"/>
          <w:sz w:val="26"/>
          <w:szCs w:val="26"/>
        </w:rPr>
        <w:br/>
        <w:t>— неправильное хранение и использование колющих, режущих мелких предметов, использование оборудования и мебели в неисправном состоянии или с дефектами могут стать причиной различных травм;</w:t>
      </w:r>
      <w:r>
        <w:rPr>
          <w:rFonts w:ascii="Arial" w:hAnsi="Arial" w:cs="Arial"/>
          <w:color w:val="3A3A3A"/>
          <w:sz w:val="26"/>
          <w:szCs w:val="26"/>
        </w:rPr>
        <w:br/>
        <w:t>— неправильное хранение и использование медикаментов и средств дезинфекции, что может повлечь за собой отравления;</w:t>
      </w:r>
      <w:r>
        <w:rPr>
          <w:rFonts w:ascii="Arial" w:hAnsi="Arial" w:cs="Arial"/>
          <w:color w:val="3A3A3A"/>
          <w:sz w:val="26"/>
          <w:szCs w:val="26"/>
        </w:rPr>
        <w:br/>
        <w:t>— несоблюдение детьми правил безопасного поведения при перемещении из группы в музыкальный зал или другое помещение детского сада, особенно при спуске или подъеме по лестнице – причина различных травм воспитанников.</w:t>
      </w:r>
      <w:r>
        <w:rPr>
          <w:rFonts w:ascii="Arial" w:hAnsi="Arial" w:cs="Arial"/>
          <w:color w:val="3A3A3A"/>
          <w:sz w:val="26"/>
          <w:szCs w:val="26"/>
        </w:rPr>
        <w:br/>
        <w:t>1.4. Требования к оснащению помещений детского сада:</w:t>
      </w:r>
      <w:r>
        <w:rPr>
          <w:rFonts w:ascii="Arial" w:hAnsi="Arial" w:cs="Arial"/>
          <w:color w:val="3A3A3A"/>
          <w:sz w:val="26"/>
          <w:szCs w:val="26"/>
        </w:rPr>
        <w:br/>
        <w:t>— — все открывающиеся окна должны открываться внутрь, закрепляться крючками;</w:t>
      </w:r>
      <w:r>
        <w:rPr>
          <w:rFonts w:ascii="Arial" w:hAnsi="Arial" w:cs="Arial"/>
          <w:color w:val="3A3A3A"/>
          <w:sz w:val="26"/>
          <w:szCs w:val="26"/>
        </w:rPr>
        <w:br/>
        <w:t>— двери не должны закрываться с помощью пружин;</w:t>
      </w:r>
      <w:r>
        <w:rPr>
          <w:rFonts w:ascii="Arial" w:hAnsi="Arial" w:cs="Arial"/>
          <w:color w:val="3A3A3A"/>
          <w:sz w:val="26"/>
          <w:szCs w:val="26"/>
        </w:rPr>
        <w:br/>
        <w:t>— внутренние двери, имеющие частичное остекление, необходимо оградить с обеих сторон экранами из реек на уровне роста ребенка;</w:t>
      </w:r>
      <w:r>
        <w:rPr>
          <w:rFonts w:ascii="Arial" w:hAnsi="Arial" w:cs="Arial"/>
          <w:color w:val="3A3A3A"/>
          <w:sz w:val="26"/>
          <w:szCs w:val="26"/>
        </w:rPr>
        <w:br/>
      </w:r>
      <w:r>
        <w:rPr>
          <w:rFonts w:ascii="Arial" w:hAnsi="Arial" w:cs="Arial"/>
          <w:color w:val="3A3A3A"/>
          <w:sz w:val="26"/>
          <w:szCs w:val="26"/>
        </w:rPr>
        <w:lastRenderedPageBreak/>
        <w:t>— внутренние двери в детском саду должны быть постоянно закрыты на запор, на недоступной ребенку высоте;</w:t>
      </w:r>
      <w:r>
        <w:rPr>
          <w:rFonts w:ascii="Arial" w:hAnsi="Arial" w:cs="Arial"/>
          <w:color w:val="3A3A3A"/>
          <w:sz w:val="26"/>
          <w:szCs w:val="26"/>
        </w:rPr>
        <w:br/>
        <w:t>— радиаторы центрального отопления в групповых комнатах, умывальных и других помещениях детского сада должны быть загорожены снимающимися или открывающимися для чистки экранами;</w:t>
      </w:r>
      <w:r>
        <w:rPr>
          <w:rFonts w:ascii="Arial" w:hAnsi="Arial" w:cs="Arial"/>
          <w:color w:val="3A3A3A"/>
          <w:sz w:val="26"/>
          <w:szCs w:val="26"/>
        </w:rPr>
        <w:br/>
        <w:t>— в помещениях групповых и спальных комнат должны быть вывешены комнатные термометры для контроля температурного режима;</w:t>
      </w:r>
      <w:r>
        <w:rPr>
          <w:rFonts w:ascii="Arial" w:hAnsi="Arial" w:cs="Arial"/>
          <w:color w:val="3A3A3A"/>
          <w:sz w:val="26"/>
          <w:szCs w:val="26"/>
        </w:rPr>
        <w:br/>
        <w:t>— в групповой комнате должна находиться медицинская аптечка с набором необходимых медикаментов и перевязочных средств для оказания первой медицинской помощи;</w:t>
      </w:r>
      <w:r>
        <w:rPr>
          <w:rFonts w:ascii="Arial" w:hAnsi="Arial" w:cs="Arial"/>
          <w:color w:val="3A3A3A"/>
          <w:sz w:val="26"/>
          <w:szCs w:val="26"/>
        </w:rPr>
        <w:br/>
        <w:t>— инвентарь для труда должен располагаться в шкафах и на полках, высота которых не должна превышать уровня груди ребенка;</w:t>
      </w:r>
      <w:r>
        <w:rPr>
          <w:rFonts w:ascii="Arial" w:hAnsi="Arial" w:cs="Arial"/>
          <w:color w:val="3A3A3A"/>
          <w:sz w:val="26"/>
          <w:szCs w:val="26"/>
        </w:rPr>
        <w:br/>
        <w:t>— запрещается вбивать гвозди на уровне роста детей в помещении детского сада. Колышки на вешалке, должны быть деревянные;</w:t>
      </w:r>
      <w:r>
        <w:rPr>
          <w:rFonts w:ascii="Arial" w:hAnsi="Arial" w:cs="Arial"/>
          <w:color w:val="3A3A3A"/>
          <w:sz w:val="26"/>
          <w:szCs w:val="26"/>
        </w:rPr>
        <w:br/>
        <w:t>— запрещается создание игровых уголков, проведение учебного процесса и бытовой деятельности, оформление интерьеров помещений МБДОУ в местах, где выявлены нарушения норм по охране труда, создающие угрозу жизни и здоровья работников или воспитанников.</w:t>
      </w:r>
      <w:r>
        <w:rPr>
          <w:rFonts w:ascii="Arial" w:hAnsi="Arial" w:cs="Arial"/>
          <w:color w:val="3A3A3A"/>
          <w:sz w:val="26"/>
          <w:szCs w:val="26"/>
        </w:rPr>
        <w:br/>
        <w:t>1.5. Требования к содержанию в помещениях детского сада животных и растений:</w:t>
      </w:r>
      <w:r>
        <w:rPr>
          <w:rFonts w:ascii="Arial" w:hAnsi="Arial" w:cs="Arial"/>
          <w:color w:val="3A3A3A"/>
          <w:sz w:val="26"/>
          <w:szCs w:val="26"/>
        </w:rPr>
        <w:br/>
        <w:t>— не допустимо содержание в группах больных, агрессивных и непредсказуемых в своем поведении животных, а также ядовитых и колючих растений;</w:t>
      </w:r>
      <w:r>
        <w:rPr>
          <w:rFonts w:ascii="Arial" w:hAnsi="Arial" w:cs="Arial"/>
          <w:color w:val="3A3A3A"/>
          <w:sz w:val="26"/>
          <w:szCs w:val="26"/>
        </w:rPr>
        <w:br/>
        <w:t>— прием животных осуществляется только с разрешения ветеринарного надзора;</w:t>
      </w:r>
      <w:r>
        <w:rPr>
          <w:rFonts w:ascii="Arial" w:hAnsi="Arial" w:cs="Arial"/>
          <w:color w:val="3A3A3A"/>
          <w:sz w:val="26"/>
          <w:szCs w:val="26"/>
        </w:rPr>
        <w:br/>
        <w:t>— аквариум, клетки с животными и комнатные растения в уголках природы размещаются с таким расчетом, чтобы ребенок мог осуществлять уход за ними, стоя на полу;</w:t>
      </w:r>
      <w:r>
        <w:rPr>
          <w:rFonts w:ascii="Arial" w:hAnsi="Arial" w:cs="Arial"/>
          <w:color w:val="3A3A3A"/>
          <w:sz w:val="26"/>
          <w:szCs w:val="26"/>
        </w:rPr>
        <w:br/>
        <w:t>— при поливе растений ребенок должен держать лейку ниже уровня своей груди, чтобы вода не стекала за рукава и не попадала на одежду;</w:t>
      </w:r>
      <w:r>
        <w:rPr>
          <w:rFonts w:ascii="Arial" w:hAnsi="Arial" w:cs="Arial"/>
          <w:color w:val="3A3A3A"/>
          <w:sz w:val="26"/>
          <w:szCs w:val="26"/>
        </w:rPr>
        <w:br/>
        <w:t>— на подоконниках помещений детского сада не следует размещать широколистные цветы, снижающие уровень естественного освещения, высота цветов не должна превышать 15 см от подоконника;</w:t>
      </w:r>
      <w:r>
        <w:rPr>
          <w:rFonts w:ascii="Arial" w:hAnsi="Arial" w:cs="Arial"/>
          <w:color w:val="3A3A3A"/>
          <w:sz w:val="26"/>
          <w:szCs w:val="26"/>
        </w:rPr>
        <w:br/>
        <w:t>— подставки для цветов в групповых комнатах должны быть устойчивые не выше 65–70 см от пола.</w:t>
      </w:r>
      <w:r>
        <w:rPr>
          <w:rFonts w:ascii="Arial" w:hAnsi="Arial" w:cs="Arial"/>
          <w:color w:val="3A3A3A"/>
          <w:sz w:val="26"/>
          <w:szCs w:val="26"/>
        </w:rPr>
        <w:br/>
        <w:t>1.7. Требования к организации общественно-полезного труда детей:</w:t>
      </w:r>
      <w:r>
        <w:rPr>
          <w:rFonts w:ascii="Arial" w:hAnsi="Arial" w:cs="Arial"/>
          <w:color w:val="3A3A3A"/>
          <w:sz w:val="26"/>
          <w:szCs w:val="26"/>
        </w:rPr>
        <w:br/>
        <w:t>— при выполнении поручений, связанных с обязанностями дежурных по уголку природы и столовой, дети могут посещать их только под наблюдением взрослого;</w:t>
      </w:r>
      <w:r>
        <w:rPr>
          <w:rFonts w:ascii="Arial" w:hAnsi="Arial" w:cs="Arial"/>
          <w:color w:val="3A3A3A"/>
          <w:sz w:val="26"/>
          <w:szCs w:val="26"/>
        </w:rPr>
        <w:br/>
        <w:t>— во время выполнения поручений категорически запрещается перенос детьми горячей пищи, воды и прочих горячих предметов;</w:t>
      </w:r>
      <w:r>
        <w:rPr>
          <w:rFonts w:ascii="Arial" w:hAnsi="Arial" w:cs="Arial"/>
          <w:color w:val="3A3A3A"/>
          <w:sz w:val="26"/>
          <w:szCs w:val="26"/>
        </w:rPr>
        <w:br/>
        <w:t>— общественно-полезный труд детей старшей и подготовительной групп проводимый в форме самообслуживания (дежурства по столовой, сервировка столов, помощь в подготовке к занятиям, уход за комнатными растениями и т. п.), не должен быть продолжительностью более 20 мин. в день;</w:t>
      </w:r>
      <w:r>
        <w:rPr>
          <w:rFonts w:ascii="Arial" w:hAnsi="Arial" w:cs="Arial"/>
          <w:color w:val="3A3A3A"/>
          <w:sz w:val="26"/>
          <w:szCs w:val="26"/>
        </w:rPr>
        <w:br/>
        <w:t xml:space="preserve">— категорически запрещается привлекать детей к труду представляющему опасность инфицирования: уборка санузлов, сбор грязного белья, бытовых </w:t>
      </w:r>
      <w:r>
        <w:rPr>
          <w:rFonts w:ascii="Arial" w:hAnsi="Arial" w:cs="Arial"/>
          <w:color w:val="3A3A3A"/>
          <w:sz w:val="26"/>
          <w:szCs w:val="26"/>
        </w:rPr>
        <w:lastRenderedPageBreak/>
        <w:t>отходов.</w:t>
      </w:r>
      <w:r>
        <w:rPr>
          <w:rFonts w:ascii="Arial" w:hAnsi="Arial" w:cs="Arial"/>
          <w:color w:val="3A3A3A"/>
          <w:sz w:val="26"/>
          <w:szCs w:val="26"/>
        </w:rPr>
        <w:br/>
        <w:t>1.8. Правила обращения с ножницами:</w:t>
      </w:r>
      <w:r>
        <w:rPr>
          <w:rFonts w:ascii="Arial" w:hAnsi="Arial" w:cs="Arial"/>
          <w:color w:val="3A3A3A"/>
          <w:sz w:val="26"/>
          <w:szCs w:val="26"/>
        </w:rPr>
        <w:br/>
        <w:t>— пользоваться ножницами разрешается детям только под руководством воспитателя;</w:t>
      </w:r>
      <w:r>
        <w:rPr>
          <w:rFonts w:ascii="Arial" w:hAnsi="Arial" w:cs="Arial"/>
          <w:color w:val="3A3A3A"/>
          <w:sz w:val="26"/>
          <w:szCs w:val="26"/>
        </w:rPr>
        <w:br/>
        <w:t>— ножницы для самостоятельной работы воспитанников должны быть с закругленными концами;</w:t>
      </w:r>
      <w:r>
        <w:rPr>
          <w:rFonts w:ascii="Arial" w:hAnsi="Arial" w:cs="Arial"/>
          <w:color w:val="3A3A3A"/>
          <w:sz w:val="26"/>
          <w:szCs w:val="26"/>
        </w:rPr>
        <w:br/>
        <w:t>— ножницы (не во время занятия), как и любые колющие, режущие, опасные для жизни и здоровья воспитанников предметы, медикаменты, а также дезинфицирующие средства должны находиться в недоступном для детей месте;</w:t>
      </w:r>
      <w:r>
        <w:rPr>
          <w:rFonts w:ascii="Arial" w:hAnsi="Arial" w:cs="Arial"/>
          <w:color w:val="3A3A3A"/>
          <w:sz w:val="26"/>
          <w:szCs w:val="26"/>
        </w:rPr>
        <w:br/>
        <w:t>— в пользование детям даются исправные и безопасные предметы с хорошо закрепленными рукоятками.</w:t>
      </w:r>
      <w:r>
        <w:rPr>
          <w:rFonts w:ascii="Arial" w:hAnsi="Arial" w:cs="Arial"/>
          <w:color w:val="3A3A3A"/>
          <w:sz w:val="26"/>
          <w:szCs w:val="26"/>
        </w:rPr>
        <w:br/>
        <w:t>1.9. В детском саду в процессе занятий и других видов детской деятельности необходимо организовать обучение воспитанников правилам безопасного поведения в быту, на улице и в самом учреждении.</w:t>
      </w:r>
      <w:r>
        <w:rPr>
          <w:rFonts w:ascii="Arial" w:hAnsi="Arial" w:cs="Arial"/>
          <w:color w:val="3A3A3A"/>
          <w:sz w:val="26"/>
          <w:szCs w:val="26"/>
        </w:rPr>
        <w:br/>
        <w:t>1.10. Экскурсии, проводимые в целях ознакомления с трудом взрослых, должны быть тщательно подготовлены с учетом возрастных и физических возможностей воспитанников. Сопровождать детей должны не менее 2 взрослых.</w:t>
      </w:r>
      <w:r>
        <w:rPr>
          <w:rFonts w:ascii="Arial" w:hAnsi="Arial" w:cs="Arial"/>
          <w:color w:val="3A3A3A"/>
          <w:sz w:val="26"/>
          <w:szCs w:val="26"/>
        </w:rPr>
        <w:br/>
        <w:t xml:space="preserve">1.11. Необходимо помнить, что в соответствии с </w:t>
      </w:r>
      <w:proofErr w:type="spellStart"/>
      <w:r>
        <w:rPr>
          <w:rFonts w:ascii="Arial" w:hAnsi="Arial" w:cs="Arial"/>
          <w:color w:val="3A3A3A"/>
          <w:sz w:val="26"/>
          <w:szCs w:val="26"/>
        </w:rPr>
        <w:t>СанПином</w:t>
      </w:r>
      <w:proofErr w:type="spellEnd"/>
      <w:r>
        <w:rPr>
          <w:rFonts w:ascii="Arial" w:hAnsi="Arial" w:cs="Arial"/>
          <w:color w:val="3A3A3A"/>
          <w:sz w:val="26"/>
          <w:szCs w:val="26"/>
        </w:rPr>
        <w:t xml:space="preserve"> домашние задания воспитанникам ДОУ задавать нельзя.</w:t>
      </w:r>
      <w:r>
        <w:rPr>
          <w:rFonts w:ascii="Arial" w:hAnsi="Arial" w:cs="Arial"/>
          <w:color w:val="3A3A3A"/>
          <w:sz w:val="26"/>
          <w:szCs w:val="26"/>
        </w:rPr>
        <w:br/>
        <w:t>1.12. О каждом несчастном случае или плохом самочувствии воспитанника педагог обязан немедленно сообщить заведующему ДОУ, оказать первую доврачебную помощь.</w:t>
      </w:r>
      <w:r>
        <w:rPr>
          <w:rFonts w:ascii="Arial" w:hAnsi="Arial" w:cs="Arial"/>
          <w:color w:val="3A3A3A"/>
          <w:sz w:val="26"/>
          <w:szCs w:val="26"/>
        </w:rPr>
        <w:br/>
        <w:t>1.13. Воспитатель обязан иметь адреса детей, сведения о месте работы родителей, контактные телефоны родителей и близких родственников.</w:t>
      </w:r>
      <w:r>
        <w:rPr>
          <w:rFonts w:ascii="Arial" w:hAnsi="Arial" w:cs="Arial"/>
          <w:color w:val="3A3A3A"/>
          <w:sz w:val="26"/>
          <w:szCs w:val="26"/>
        </w:rPr>
        <w:br/>
        <w:t>1.14. Запрещается впускать на территорию детского сада, особенно в здание, неизвестных лиц без предъявления ими документа, удостоверяющего личность посетителя и его право на посещение детского сада.</w:t>
      </w:r>
      <w:r>
        <w:rPr>
          <w:rFonts w:ascii="Arial" w:hAnsi="Arial" w:cs="Arial"/>
          <w:color w:val="3A3A3A"/>
          <w:sz w:val="26"/>
          <w:szCs w:val="26"/>
        </w:rPr>
        <w:br/>
        <w:t>1.15. Педагог, допустивший невыполнение или нарушение инструкции по технике безопасности при проведении разных видов педагогической деятельности с воспитанниками, привлекается к дисциплинарной ответственности и с ним проводится внеплановый инструктаж и проверка знаний по технике безопасности.</w:t>
      </w:r>
    </w:p>
    <w:p w:rsidR="00543B2C" w:rsidRDefault="00543B2C" w:rsidP="00543B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3A3A"/>
          <w:sz w:val="26"/>
          <w:szCs w:val="26"/>
        </w:rPr>
      </w:pPr>
      <w:r>
        <w:rPr>
          <w:rStyle w:val="a4"/>
          <w:rFonts w:ascii="Arial" w:hAnsi="Arial" w:cs="Arial"/>
          <w:color w:val="3A3A3A"/>
          <w:sz w:val="26"/>
          <w:szCs w:val="26"/>
          <w:bdr w:val="none" w:sz="0" w:space="0" w:color="auto" w:frame="1"/>
        </w:rPr>
        <w:t>2. Требования безопасности перед началом работы</w:t>
      </w:r>
      <w:r>
        <w:rPr>
          <w:rFonts w:ascii="Arial" w:hAnsi="Arial" w:cs="Arial"/>
          <w:color w:val="3A3A3A"/>
          <w:sz w:val="26"/>
          <w:szCs w:val="26"/>
        </w:rPr>
        <w:br/>
        <w:t>2.1. Перед началом работы необходимо включить в помещениях освещение и убедиться в исправной работе светильников.</w:t>
      </w:r>
      <w:r>
        <w:rPr>
          <w:rFonts w:ascii="Arial" w:hAnsi="Arial" w:cs="Arial"/>
          <w:color w:val="3A3A3A"/>
          <w:sz w:val="26"/>
          <w:szCs w:val="26"/>
        </w:rPr>
        <w:br/>
        <w:t xml:space="preserve">2.2. Необходимо убедиться в исправности электрооборудования в групповых,  других помещениях: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>
        <w:rPr>
          <w:rFonts w:ascii="Arial" w:hAnsi="Arial" w:cs="Arial"/>
          <w:color w:val="3A3A3A"/>
          <w:sz w:val="26"/>
          <w:szCs w:val="26"/>
        </w:rPr>
        <w:t>электророзетки</w:t>
      </w:r>
      <w:proofErr w:type="spellEnd"/>
      <w:r>
        <w:rPr>
          <w:rFonts w:ascii="Arial" w:hAnsi="Arial" w:cs="Arial"/>
          <w:color w:val="3A3A3A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A3A3A"/>
          <w:sz w:val="26"/>
          <w:szCs w:val="26"/>
        </w:rPr>
        <w:t>фальшвилками</w:t>
      </w:r>
      <w:proofErr w:type="spellEnd"/>
      <w:r>
        <w:rPr>
          <w:rFonts w:ascii="Arial" w:hAnsi="Arial" w:cs="Arial"/>
          <w:color w:val="3A3A3A"/>
          <w:sz w:val="26"/>
          <w:szCs w:val="26"/>
        </w:rPr>
        <w:t>; корпуса и крышки выключателей и розеток не должны иметь трещин и сколов, а также оголенных контактов.</w:t>
      </w:r>
      <w:r>
        <w:rPr>
          <w:rFonts w:ascii="Arial" w:hAnsi="Arial" w:cs="Arial"/>
          <w:color w:val="3A3A3A"/>
          <w:sz w:val="26"/>
          <w:szCs w:val="26"/>
        </w:rPr>
        <w:br/>
        <w:t>2.3. Обязательно проверить правильность расстановки детской мебели в групповой комнате:</w:t>
      </w:r>
      <w:r>
        <w:rPr>
          <w:rFonts w:ascii="Arial" w:hAnsi="Arial" w:cs="Arial"/>
          <w:color w:val="3A3A3A"/>
          <w:sz w:val="26"/>
          <w:szCs w:val="26"/>
        </w:rPr>
        <w:br/>
        <w:t>— 4-х местные столы должны быть установлены не более чем в два ряда,</w:t>
      </w:r>
      <w:r>
        <w:rPr>
          <w:rFonts w:ascii="Arial" w:hAnsi="Arial" w:cs="Arial"/>
          <w:color w:val="3A3A3A"/>
          <w:sz w:val="26"/>
          <w:szCs w:val="26"/>
        </w:rPr>
        <w:br/>
        <w:t>— расстояние между рядами столов – не менее 0,5 м;</w:t>
      </w:r>
      <w:r>
        <w:rPr>
          <w:rFonts w:ascii="Arial" w:hAnsi="Arial" w:cs="Arial"/>
          <w:color w:val="3A3A3A"/>
          <w:sz w:val="26"/>
          <w:szCs w:val="26"/>
        </w:rPr>
        <w:br/>
      </w:r>
      <w:r>
        <w:rPr>
          <w:rFonts w:ascii="Arial" w:hAnsi="Arial" w:cs="Arial"/>
          <w:color w:val="3A3A3A"/>
          <w:sz w:val="26"/>
          <w:szCs w:val="26"/>
        </w:rPr>
        <w:lastRenderedPageBreak/>
        <w:t>2.4. Проверить санитарное состояние всех помещений и проветрить их, открыв окна или фрамуги и двери. Проветривание помещения закончить за 30 мин до прихода воспитанников.</w:t>
      </w:r>
      <w:r>
        <w:rPr>
          <w:rFonts w:ascii="Arial" w:hAnsi="Arial" w:cs="Arial"/>
          <w:color w:val="3A3A3A"/>
          <w:sz w:val="26"/>
          <w:szCs w:val="26"/>
        </w:rPr>
        <w:br/>
        <w:t>2.5. Убедиться в том, что температура воздуха в помещениях соответствует установленным санитарным нормам.</w:t>
      </w:r>
      <w:r>
        <w:rPr>
          <w:rFonts w:ascii="Arial" w:hAnsi="Arial" w:cs="Arial"/>
          <w:color w:val="3A3A3A"/>
          <w:sz w:val="26"/>
          <w:szCs w:val="26"/>
        </w:rPr>
        <w:br/>
        <w:t>2.6. Убедиться в том, что все картины, стационарное детское оборудование закреплено во избежание его падения и травмирования взрослых и воспитанников (к потолку, стене или полу</w:t>
      </w:r>
      <w:proofErr w:type="gramStart"/>
      <w:r>
        <w:rPr>
          <w:rFonts w:ascii="Arial" w:hAnsi="Arial" w:cs="Arial"/>
          <w:color w:val="3A3A3A"/>
          <w:sz w:val="26"/>
          <w:szCs w:val="26"/>
        </w:rPr>
        <w:t>).</w:t>
      </w:r>
      <w:r>
        <w:rPr>
          <w:rFonts w:ascii="Arial" w:hAnsi="Arial" w:cs="Arial"/>
          <w:color w:val="3A3A3A"/>
          <w:sz w:val="26"/>
          <w:szCs w:val="26"/>
        </w:rPr>
        <w:br/>
        <w:t>2.7</w:t>
      </w:r>
      <w:proofErr w:type="gramEnd"/>
      <w:r>
        <w:rPr>
          <w:rFonts w:ascii="Arial" w:hAnsi="Arial" w:cs="Arial"/>
          <w:color w:val="3A3A3A"/>
          <w:sz w:val="26"/>
          <w:szCs w:val="26"/>
        </w:rPr>
        <w:t xml:space="preserve">. В обязательном порядке провести предварительную визуальную проверку мест проведения занятий, игр, труда с воспитанниками, мест хранения методического материала и других помещений детского сада, на предмет </w:t>
      </w:r>
      <w:proofErr w:type="spellStart"/>
      <w:r>
        <w:rPr>
          <w:rFonts w:ascii="Arial" w:hAnsi="Arial" w:cs="Arial"/>
          <w:color w:val="3A3A3A"/>
          <w:sz w:val="26"/>
          <w:szCs w:val="26"/>
        </w:rPr>
        <w:t>взрыво</w:t>
      </w:r>
      <w:proofErr w:type="spellEnd"/>
      <w:r>
        <w:rPr>
          <w:rFonts w:ascii="Arial" w:hAnsi="Arial" w:cs="Arial"/>
          <w:color w:val="3A3A3A"/>
          <w:sz w:val="26"/>
          <w:szCs w:val="26"/>
        </w:rPr>
        <w:t>- и другой безопасности.</w:t>
      </w:r>
      <w:r>
        <w:rPr>
          <w:rFonts w:ascii="Arial" w:hAnsi="Arial" w:cs="Arial"/>
          <w:color w:val="3A3A3A"/>
          <w:sz w:val="26"/>
          <w:szCs w:val="26"/>
        </w:rPr>
        <w:br/>
        <w:t>2.8. Занятие должно проводиться только при соблюдении санитарно-гигиенических норм в проветренном помещении, после влажной уборки (влажность воздуха должна быть 40–45 %). Температура в группах должна быть не ниже +18–20 °С, в музыкальном зале не ниже +16 °С, в спальной не ниже +19 °С, в туалетной не ниже +20 °С.</w:t>
      </w:r>
      <w:r>
        <w:rPr>
          <w:rFonts w:ascii="Arial" w:hAnsi="Arial" w:cs="Arial"/>
          <w:color w:val="3A3A3A"/>
          <w:sz w:val="26"/>
          <w:szCs w:val="26"/>
        </w:rPr>
        <w:br/>
        <w:t xml:space="preserve">2.9. Приобретенные игрушки (за исключением </w:t>
      </w:r>
      <w:proofErr w:type="spellStart"/>
      <w:r>
        <w:rPr>
          <w:rFonts w:ascii="Arial" w:hAnsi="Arial" w:cs="Arial"/>
          <w:color w:val="3A3A3A"/>
          <w:sz w:val="26"/>
          <w:szCs w:val="26"/>
        </w:rPr>
        <w:t>мягконабивных</w:t>
      </w:r>
      <w:proofErr w:type="spellEnd"/>
      <w:r>
        <w:rPr>
          <w:rFonts w:ascii="Arial" w:hAnsi="Arial" w:cs="Arial"/>
          <w:color w:val="3A3A3A"/>
          <w:sz w:val="26"/>
          <w:szCs w:val="26"/>
        </w:rPr>
        <w:t xml:space="preserve">) перед внесением в группу моют в течение 15 мин проточной водой при t 37 </w:t>
      </w:r>
      <w:proofErr w:type="spellStart"/>
      <w:r>
        <w:rPr>
          <w:rFonts w:ascii="Arial" w:hAnsi="Arial" w:cs="Arial"/>
          <w:color w:val="3A3A3A"/>
          <w:sz w:val="26"/>
          <w:szCs w:val="26"/>
        </w:rPr>
        <w:t>оС</w:t>
      </w:r>
      <w:proofErr w:type="spellEnd"/>
      <w:r>
        <w:rPr>
          <w:rFonts w:ascii="Arial" w:hAnsi="Arial" w:cs="Arial"/>
          <w:color w:val="3A3A3A"/>
          <w:sz w:val="26"/>
          <w:szCs w:val="26"/>
        </w:rPr>
        <w:t xml:space="preserve"> с мылом и затем высушивают на воздухе.</w:t>
      </w:r>
      <w:r>
        <w:rPr>
          <w:rFonts w:ascii="Arial" w:hAnsi="Arial" w:cs="Arial"/>
          <w:color w:val="3A3A3A"/>
          <w:sz w:val="26"/>
          <w:szCs w:val="26"/>
        </w:rPr>
        <w:br/>
        <w:t>2.10. Проверить списочный состав детей, включив новеньких, соответствие полотенец для рук и ног количеству присутствующих детей; наличие индивидуальных расчесок, стаканчиков для полоскания рта и др.</w:t>
      </w:r>
      <w:r>
        <w:rPr>
          <w:rFonts w:ascii="Arial" w:hAnsi="Arial" w:cs="Arial"/>
          <w:color w:val="3A3A3A"/>
          <w:sz w:val="26"/>
          <w:szCs w:val="26"/>
        </w:rPr>
        <w:br/>
        <w:t>2.11. Родители и другие лица, которые по их поручению приводят ребенка в детский сад, должны передавать ребенка воспитателю или тому сотруднику детского сада, который принимает детей в этот день.</w:t>
      </w:r>
      <w:r>
        <w:rPr>
          <w:rFonts w:ascii="Arial" w:hAnsi="Arial" w:cs="Arial"/>
          <w:color w:val="3A3A3A"/>
          <w:sz w:val="26"/>
          <w:szCs w:val="26"/>
        </w:rPr>
        <w:br/>
        <w:t>2.12. Педагоги и воспитатели не должны приступать к работе при плохом самочувствии или во время внезапной болезни.</w:t>
      </w:r>
      <w:r>
        <w:rPr>
          <w:rFonts w:ascii="Arial" w:hAnsi="Arial" w:cs="Arial"/>
          <w:color w:val="3A3A3A"/>
          <w:sz w:val="26"/>
          <w:szCs w:val="26"/>
        </w:rPr>
        <w:br/>
        <w:t>2.13. Перед проведением занятий и других видов детской деятельности, перед перемещением из одного помещения в другое, напоминать детям правила безопасного поведения.</w:t>
      </w:r>
    </w:p>
    <w:p w:rsidR="00543B2C" w:rsidRDefault="00543B2C" w:rsidP="00543B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3A3A"/>
          <w:sz w:val="26"/>
          <w:szCs w:val="26"/>
        </w:rPr>
      </w:pPr>
      <w:r>
        <w:rPr>
          <w:rStyle w:val="a4"/>
          <w:rFonts w:ascii="Arial" w:hAnsi="Arial" w:cs="Arial"/>
          <w:color w:val="3A3A3A"/>
          <w:sz w:val="26"/>
          <w:szCs w:val="26"/>
          <w:bdr w:val="none" w:sz="0" w:space="0" w:color="auto" w:frame="1"/>
        </w:rPr>
        <w:t>3. Требования безопасности во время проведения разных видов педагогической деятельности</w:t>
      </w:r>
      <w:r>
        <w:rPr>
          <w:rFonts w:ascii="Arial" w:hAnsi="Arial" w:cs="Arial"/>
          <w:color w:val="3A3A3A"/>
          <w:sz w:val="26"/>
          <w:szCs w:val="26"/>
        </w:rPr>
        <w:br/>
        <w:t>3.1. Обеспечить безопасное проведение для жизни и здоровья детей разных видов педагогической деятельности.</w:t>
      </w:r>
      <w:r>
        <w:rPr>
          <w:rFonts w:ascii="Arial" w:hAnsi="Arial" w:cs="Arial"/>
          <w:color w:val="3A3A3A"/>
          <w:sz w:val="26"/>
          <w:szCs w:val="26"/>
        </w:rPr>
        <w:br/>
        <w:t>3.2. Рассаживать воспитанников за столы в соответствии с ростовыми показателями. Мебель должна быть промаркирована.</w:t>
      </w:r>
      <w:r>
        <w:rPr>
          <w:rFonts w:ascii="Arial" w:hAnsi="Arial" w:cs="Arial"/>
          <w:color w:val="3A3A3A"/>
          <w:sz w:val="26"/>
          <w:szCs w:val="26"/>
        </w:rPr>
        <w:br/>
        <w:t xml:space="preserve">3.3. Отводить места </w:t>
      </w:r>
      <w:proofErr w:type="gramStart"/>
      <w:r>
        <w:rPr>
          <w:rFonts w:ascii="Arial" w:hAnsi="Arial" w:cs="Arial"/>
          <w:color w:val="3A3A3A"/>
          <w:sz w:val="26"/>
          <w:szCs w:val="26"/>
        </w:rPr>
        <w:t>воспитанникам:</w:t>
      </w:r>
      <w:r>
        <w:rPr>
          <w:rFonts w:ascii="Arial" w:hAnsi="Arial" w:cs="Arial"/>
          <w:color w:val="3A3A3A"/>
          <w:sz w:val="26"/>
          <w:szCs w:val="26"/>
        </w:rPr>
        <w:br/>
        <w:t>—</w:t>
      </w:r>
      <w:proofErr w:type="gramEnd"/>
      <w:r>
        <w:rPr>
          <w:rFonts w:ascii="Arial" w:hAnsi="Arial" w:cs="Arial"/>
          <w:color w:val="3A3A3A"/>
          <w:sz w:val="26"/>
          <w:szCs w:val="26"/>
        </w:rPr>
        <w:t xml:space="preserve"> со значительным снижением слуха – за первыми, вторыми столами (рядами стульев);</w:t>
      </w:r>
      <w:r>
        <w:rPr>
          <w:rFonts w:ascii="Arial" w:hAnsi="Arial" w:cs="Arial"/>
          <w:color w:val="3A3A3A"/>
          <w:sz w:val="26"/>
          <w:szCs w:val="26"/>
        </w:rPr>
        <w:br/>
        <w:t>— с пониженной остротой зрения – у окон за первыми столами, свет должен падать с левой стороны;</w:t>
      </w:r>
      <w:r>
        <w:rPr>
          <w:rFonts w:ascii="Arial" w:hAnsi="Arial" w:cs="Arial"/>
          <w:color w:val="3A3A3A"/>
          <w:sz w:val="26"/>
          <w:szCs w:val="26"/>
        </w:rPr>
        <w:br/>
        <w:t>— склонным к частым заболеваниям, острым воспалениям верхних дыхательных путей, ревматическим заболеваниям – подальше от окна.</w:t>
      </w:r>
      <w:r>
        <w:rPr>
          <w:rFonts w:ascii="Arial" w:hAnsi="Arial" w:cs="Arial"/>
          <w:color w:val="3A3A3A"/>
          <w:sz w:val="26"/>
          <w:szCs w:val="26"/>
        </w:rPr>
        <w:br/>
        <w:t>3.4. Нельзя оставлять детей в помещениях учреждения без присмотра взрослых. Необходимо тщательно следить, чтобы дети не ушли из детского сада.</w:t>
      </w:r>
      <w:r>
        <w:rPr>
          <w:rFonts w:ascii="Arial" w:hAnsi="Arial" w:cs="Arial"/>
          <w:color w:val="3A3A3A"/>
          <w:sz w:val="26"/>
          <w:szCs w:val="26"/>
        </w:rPr>
        <w:br/>
        <w:t xml:space="preserve">3.5. При работе с воспитанниками необходимо использовать прочный, </w:t>
      </w:r>
      <w:r>
        <w:rPr>
          <w:rFonts w:ascii="Arial" w:hAnsi="Arial" w:cs="Arial"/>
          <w:color w:val="3A3A3A"/>
          <w:sz w:val="26"/>
          <w:szCs w:val="26"/>
        </w:rPr>
        <w:lastRenderedPageBreak/>
        <w:t>исправный демонстрационный и раздаточный учебный материал, соответствующий санитарно-гигиеническим, дидактическим, эстетическим требованиям.</w:t>
      </w:r>
      <w:r>
        <w:rPr>
          <w:rFonts w:ascii="Arial" w:hAnsi="Arial" w:cs="Arial"/>
          <w:color w:val="3A3A3A"/>
          <w:sz w:val="26"/>
          <w:szCs w:val="26"/>
        </w:rPr>
        <w:br/>
        <w:t>3.6. Не проводить в перерывах между занятиями сквозное проветривание помещений в присутствии воспитанников. Запрещается проветривание путем открывания полностью окон, проветривание проводить только через фрамугу.</w:t>
      </w:r>
      <w:r>
        <w:rPr>
          <w:rFonts w:ascii="Arial" w:hAnsi="Arial" w:cs="Arial"/>
          <w:color w:val="3A3A3A"/>
          <w:sz w:val="26"/>
          <w:szCs w:val="26"/>
        </w:rPr>
        <w:br/>
        <w:t>3.7. Во время проведения занятий и других видов педагогической деятельности, перемещения из одного помещения детского сада в другое необходимо следить за соблюдением детьми правил безопасного поведения: не толкаться, не перегонять друг друга; при спуске и подъеме по лестнице детского сада нужно держаться за перила.</w:t>
      </w:r>
      <w:r>
        <w:rPr>
          <w:rFonts w:ascii="Arial" w:hAnsi="Arial" w:cs="Arial"/>
          <w:color w:val="3A3A3A"/>
          <w:sz w:val="26"/>
          <w:szCs w:val="26"/>
        </w:rPr>
        <w:br/>
        <w:t>Для формирования сознательного и ответственного поведения в рамках образовательной программы с воспитанниками проводить занятия по правилам дорожного движения, пожарной безопасности, электробезопасности, по профилактике бытового травматизма и т. д. Занятия проводятся воспитателями интересной для детей форме. К работе необходимо активно подключать родителей.</w:t>
      </w:r>
      <w:r>
        <w:rPr>
          <w:rFonts w:ascii="Arial" w:hAnsi="Arial" w:cs="Arial"/>
          <w:color w:val="3A3A3A"/>
          <w:sz w:val="26"/>
          <w:szCs w:val="26"/>
        </w:rPr>
        <w:br/>
        <w:t>Контроль знаний осуществлять путем опроса воспитанников, проведения итоговых практических занятий, наблюдения за выполнением усвоенных правил безопасного поведения в естественной обстановке.</w:t>
      </w:r>
      <w:r>
        <w:rPr>
          <w:rFonts w:ascii="Arial" w:hAnsi="Arial" w:cs="Arial"/>
          <w:color w:val="3A3A3A"/>
          <w:sz w:val="26"/>
          <w:szCs w:val="26"/>
        </w:rPr>
        <w:br/>
        <w:t xml:space="preserve">3.8. В работе использовать только исправные технические средства обучения: магнитофон, телевизор и др. Не оставлять включенным в электросеть приборы и ТСО без присмотра. Не допускать подключения и отключения ТСО детьми. Следить, чтобы воспитанники не дотрагивались к включенным ТСО, электрошнурам, </w:t>
      </w:r>
      <w:proofErr w:type="spellStart"/>
      <w:r>
        <w:rPr>
          <w:rFonts w:ascii="Arial" w:hAnsi="Arial" w:cs="Arial"/>
          <w:color w:val="3A3A3A"/>
          <w:sz w:val="26"/>
          <w:szCs w:val="26"/>
        </w:rPr>
        <w:t>электрогирляндам</w:t>
      </w:r>
      <w:proofErr w:type="spellEnd"/>
      <w:r>
        <w:rPr>
          <w:rFonts w:ascii="Arial" w:hAnsi="Arial" w:cs="Arial"/>
          <w:color w:val="3A3A3A"/>
          <w:sz w:val="26"/>
          <w:szCs w:val="26"/>
        </w:rPr>
        <w:t xml:space="preserve"> и др.</w:t>
      </w:r>
      <w:r>
        <w:rPr>
          <w:rFonts w:ascii="Arial" w:hAnsi="Arial" w:cs="Arial"/>
          <w:color w:val="3A3A3A"/>
          <w:sz w:val="26"/>
          <w:szCs w:val="26"/>
        </w:rPr>
        <w:br/>
        <w:t>3.9. Длительность просмотра диафильмов должна составлять не более 15 мин.</w:t>
      </w:r>
      <w:r>
        <w:rPr>
          <w:rFonts w:ascii="Arial" w:hAnsi="Arial" w:cs="Arial"/>
          <w:color w:val="3A3A3A"/>
          <w:sz w:val="26"/>
          <w:szCs w:val="26"/>
        </w:rPr>
        <w:br/>
        <w:t>3.10. Для просмотра телепередач использовать телевизор с размером экрана 59–69 см. Телевизор должен быть установлен на высоте 1–1,3 м от пола. Длительность просмотра телепередач должна составлять – 20 мин для детей четырех-пяти лет, до 30 мин для детей шести лет.</w:t>
      </w:r>
      <w:r>
        <w:rPr>
          <w:rFonts w:ascii="Arial" w:hAnsi="Arial" w:cs="Arial"/>
          <w:color w:val="3A3A3A"/>
          <w:sz w:val="26"/>
          <w:szCs w:val="26"/>
        </w:rPr>
        <w:br/>
        <w:t>3.11. Количество учебных занятий в группах в неделю, с учетом их коррекционной направленности, должно быть не более:</w:t>
      </w:r>
      <w:r>
        <w:rPr>
          <w:rFonts w:ascii="Arial" w:hAnsi="Arial" w:cs="Arial"/>
          <w:color w:val="3A3A3A"/>
          <w:sz w:val="26"/>
          <w:szCs w:val="26"/>
        </w:rPr>
        <w:br/>
        <w:t>— младших, средних – 15;</w:t>
      </w:r>
      <w:r>
        <w:rPr>
          <w:rFonts w:ascii="Arial" w:hAnsi="Arial" w:cs="Arial"/>
          <w:color w:val="3A3A3A"/>
          <w:sz w:val="26"/>
          <w:szCs w:val="26"/>
        </w:rPr>
        <w:br/>
        <w:t>— старших – 17;</w:t>
      </w:r>
      <w:r>
        <w:rPr>
          <w:rFonts w:ascii="Arial" w:hAnsi="Arial" w:cs="Arial"/>
          <w:color w:val="3A3A3A"/>
          <w:sz w:val="26"/>
          <w:szCs w:val="26"/>
        </w:rPr>
        <w:br/>
        <w:t>— подготовительные к школе – 19.</w:t>
      </w:r>
      <w:r>
        <w:rPr>
          <w:rFonts w:ascii="Arial" w:hAnsi="Arial" w:cs="Arial"/>
          <w:color w:val="3A3A3A"/>
          <w:sz w:val="26"/>
          <w:szCs w:val="26"/>
        </w:rPr>
        <w:br/>
        <w:t>Продолжительность 1 занятия в группах должна составлять:</w:t>
      </w:r>
      <w:r>
        <w:rPr>
          <w:rFonts w:ascii="Arial" w:hAnsi="Arial" w:cs="Arial"/>
          <w:color w:val="3A3A3A"/>
          <w:sz w:val="26"/>
          <w:szCs w:val="26"/>
        </w:rPr>
        <w:br/>
        <w:t>— в младших – 10–15 мин;</w:t>
      </w:r>
      <w:r>
        <w:rPr>
          <w:rFonts w:ascii="Arial" w:hAnsi="Arial" w:cs="Arial"/>
          <w:color w:val="3A3A3A"/>
          <w:sz w:val="26"/>
          <w:szCs w:val="26"/>
        </w:rPr>
        <w:br/>
        <w:t>— средних – 20 мин;</w:t>
      </w:r>
      <w:r>
        <w:rPr>
          <w:rFonts w:ascii="Arial" w:hAnsi="Arial" w:cs="Arial"/>
          <w:color w:val="3A3A3A"/>
          <w:sz w:val="26"/>
          <w:szCs w:val="26"/>
        </w:rPr>
        <w:br/>
        <w:t>— старших – 20–25 мин;</w:t>
      </w:r>
      <w:r>
        <w:rPr>
          <w:rFonts w:ascii="Arial" w:hAnsi="Arial" w:cs="Arial"/>
          <w:color w:val="3A3A3A"/>
          <w:sz w:val="26"/>
          <w:szCs w:val="26"/>
        </w:rPr>
        <w:br/>
        <w:t>— подготовительных к школе – 25–30 мин.</w:t>
      </w:r>
      <w:r>
        <w:rPr>
          <w:rFonts w:ascii="Arial" w:hAnsi="Arial" w:cs="Arial"/>
          <w:color w:val="3A3A3A"/>
          <w:sz w:val="26"/>
          <w:szCs w:val="26"/>
        </w:rPr>
        <w:br/>
        <w:t>Во всех группах в середине занятия необходимо проводить физкультминутки длительностью 1,5–2 мин. Перерыв, между занятиями должен быть не менее 10–12 мин.</w:t>
      </w:r>
      <w:r>
        <w:rPr>
          <w:rFonts w:ascii="Arial" w:hAnsi="Arial" w:cs="Arial"/>
          <w:color w:val="3A3A3A"/>
          <w:sz w:val="26"/>
          <w:szCs w:val="26"/>
        </w:rPr>
        <w:br/>
        <w:t>В летний период учебные занятия не проводятся. Прогулки на открытом воздухе необходимо проводить не реже двух раз в день.</w:t>
      </w:r>
      <w:r>
        <w:rPr>
          <w:rFonts w:ascii="Arial" w:hAnsi="Arial" w:cs="Arial"/>
          <w:color w:val="3A3A3A"/>
          <w:sz w:val="26"/>
          <w:szCs w:val="26"/>
        </w:rPr>
        <w:br/>
        <w:t xml:space="preserve">3.12. Следует в обязательном порядке соблюдать нормы и правила охраны </w:t>
      </w:r>
      <w:r>
        <w:rPr>
          <w:rFonts w:ascii="Arial" w:hAnsi="Arial" w:cs="Arial"/>
          <w:color w:val="3A3A3A"/>
          <w:sz w:val="26"/>
          <w:szCs w:val="26"/>
        </w:rPr>
        <w:lastRenderedPageBreak/>
        <w:t>жизни и здоровья детей во время организации образовательного процесса: соблюдать режим дня, расписание, длительность занятия, физическую нагрузку и др.</w:t>
      </w:r>
      <w:r>
        <w:rPr>
          <w:rFonts w:ascii="Arial" w:hAnsi="Arial" w:cs="Arial"/>
          <w:color w:val="3A3A3A"/>
          <w:sz w:val="26"/>
          <w:szCs w:val="26"/>
        </w:rPr>
        <w:br/>
        <w:t>Несоблюдение гигиенических требований к режиму дня и учебной нагрузке может привести не только к появлению психоэмоциональных срывов, потере мотивации к обучению, но и ранним расстройствам здоровья детей.</w:t>
      </w:r>
      <w:r>
        <w:rPr>
          <w:rFonts w:ascii="Arial" w:hAnsi="Arial" w:cs="Arial"/>
          <w:color w:val="3A3A3A"/>
          <w:sz w:val="26"/>
          <w:szCs w:val="26"/>
        </w:rPr>
        <w:br/>
        <w:t>3.13. Необходимо исключить ситуации травмирования одним ребенком другого путем рациональной организации детской деятельности. Исключить авторитарный стиль общения с воспитанниками, т. к. постоянный повышенный тон, окрики и принуждения способны нанести гораздо больший вред здоровью детей, чем перегрузки на занятиях.</w:t>
      </w:r>
      <w:r>
        <w:rPr>
          <w:rFonts w:ascii="Arial" w:hAnsi="Arial" w:cs="Arial"/>
          <w:color w:val="3A3A3A"/>
          <w:sz w:val="26"/>
          <w:szCs w:val="26"/>
        </w:rPr>
        <w:br/>
        <w:t>3.14. Требования к организации питания:</w:t>
      </w:r>
      <w:r>
        <w:rPr>
          <w:rFonts w:ascii="Arial" w:hAnsi="Arial" w:cs="Arial"/>
          <w:color w:val="3A3A3A"/>
          <w:sz w:val="26"/>
          <w:szCs w:val="26"/>
        </w:rPr>
        <w:br/>
        <w:t>— подавать пищу из кухни нужно в то время, когда в коридорах и на лестницах нет детей;</w:t>
      </w:r>
      <w:r>
        <w:rPr>
          <w:rFonts w:ascii="Arial" w:hAnsi="Arial" w:cs="Arial"/>
          <w:color w:val="3A3A3A"/>
          <w:sz w:val="26"/>
          <w:szCs w:val="26"/>
        </w:rPr>
        <w:br/>
        <w:t>— во время раздачи пищи не допускать игр с детьми около обеденных столов;</w:t>
      </w:r>
      <w:r>
        <w:rPr>
          <w:rFonts w:ascii="Arial" w:hAnsi="Arial" w:cs="Arial"/>
          <w:color w:val="3A3A3A"/>
          <w:sz w:val="26"/>
          <w:szCs w:val="26"/>
        </w:rPr>
        <w:br/>
        <w:t>— запрещается приносить в групповые комнаты кипяток;</w:t>
      </w:r>
      <w:r>
        <w:rPr>
          <w:rFonts w:ascii="Arial" w:hAnsi="Arial" w:cs="Arial"/>
          <w:color w:val="3A3A3A"/>
          <w:sz w:val="26"/>
          <w:szCs w:val="26"/>
        </w:rPr>
        <w:br/>
        <w:t>— температура горячей пищи при выдаче не должна превышать 70 °С;</w:t>
      </w:r>
      <w:r>
        <w:rPr>
          <w:rFonts w:ascii="Arial" w:hAnsi="Arial" w:cs="Arial"/>
          <w:color w:val="3A3A3A"/>
          <w:sz w:val="26"/>
          <w:szCs w:val="26"/>
        </w:rPr>
        <w:br/>
        <w:t>— во время приема пищи необходимо следить за правильным использованием воспитанниками столовых приборов;</w:t>
      </w:r>
      <w:r>
        <w:rPr>
          <w:rFonts w:ascii="Arial" w:hAnsi="Arial" w:cs="Arial"/>
          <w:color w:val="3A3A3A"/>
          <w:sz w:val="26"/>
          <w:szCs w:val="26"/>
        </w:rPr>
        <w:br/>
        <w:t>— во избежание травм столовая и чайная посуда не должна иметь трещин и сколов;</w:t>
      </w:r>
      <w:r>
        <w:rPr>
          <w:rFonts w:ascii="Arial" w:hAnsi="Arial" w:cs="Arial"/>
          <w:color w:val="3A3A3A"/>
          <w:sz w:val="26"/>
          <w:szCs w:val="26"/>
        </w:rPr>
        <w:br/>
        <w:t>— запрещается приносить в детский сад продукты питания из дома, для угощения детей.</w:t>
      </w:r>
      <w:r>
        <w:rPr>
          <w:rFonts w:ascii="Arial" w:hAnsi="Arial" w:cs="Arial"/>
          <w:color w:val="3A3A3A"/>
          <w:sz w:val="26"/>
          <w:szCs w:val="26"/>
        </w:rPr>
        <w:br/>
        <w:t>3.15. При плохом самочувствии воспитанника или при получении травмы воспитатель обязан сразу сообщить об этом заведующему ДОУ и родителям ребенка (законным представителям). В экстренных случаях немедленно вызвать «скорую помощь</w:t>
      </w:r>
      <w:proofErr w:type="gramStart"/>
      <w:r>
        <w:rPr>
          <w:rFonts w:ascii="Arial" w:hAnsi="Arial" w:cs="Arial"/>
          <w:color w:val="3A3A3A"/>
          <w:sz w:val="26"/>
          <w:szCs w:val="26"/>
        </w:rPr>
        <w:t>».</w:t>
      </w:r>
      <w:r>
        <w:rPr>
          <w:rFonts w:ascii="Arial" w:hAnsi="Arial" w:cs="Arial"/>
          <w:color w:val="3A3A3A"/>
          <w:sz w:val="26"/>
          <w:szCs w:val="26"/>
        </w:rPr>
        <w:br/>
        <w:t>3.16</w:t>
      </w:r>
      <w:proofErr w:type="gramEnd"/>
      <w:r>
        <w:rPr>
          <w:rFonts w:ascii="Arial" w:hAnsi="Arial" w:cs="Arial"/>
          <w:color w:val="3A3A3A"/>
          <w:sz w:val="26"/>
          <w:szCs w:val="26"/>
        </w:rPr>
        <w:t>. Следует обеспечить спокойный дневной сон для воспитанников не менее двух часов. Во время сна детей присутствие воспитателя (или его помощника) в спальне обязательно.</w:t>
      </w:r>
      <w:r>
        <w:rPr>
          <w:rFonts w:ascii="Arial" w:hAnsi="Arial" w:cs="Arial"/>
          <w:color w:val="3A3A3A"/>
          <w:sz w:val="26"/>
          <w:szCs w:val="26"/>
        </w:rPr>
        <w:br/>
        <w:t>3.17. Обувь и одежда детей должны быть удобны для игр и занятий. Обувь должна иметь нескользкую подошву, небольшой каблук, задник, плотно сидеть на ноге. Не допустимо использовать булавки, броши, детям нельзя носить серьги. Запрещается ходить по влажному полу.</w:t>
      </w:r>
      <w:r>
        <w:rPr>
          <w:rFonts w:ascii="Arial" w:hAnsi="Arial" w:cs="Arial"/>
          <w:color w:val="3A3A3A"/>
          <w:sz w:val="26"/>
          <w:szCs w:val="26"/>
        </w:rPr>
        <w:br/>
        <w:t>3.18. Вечером воспитатель обязан передать ребенка матери или другому лицу, пришедшему за ним. Необходимо заранее договориться с родителями относительно тех лиц, которым они доверяют забирать ребенка из ДОУ.</w:t>
      </w:r>
      <w:r>
        <w:rPr>
          <w:rFonts w:ascii="Arial" w:hAnsi="Arial" w:cs="Arial"/>
          <w:color w:val="3A3A3A"/>
          <w:sz w:val="26"/>
          <w:szCs w:val="26"/>
        </w:rPr>
        <w:br/>
        <w:t xml:space="preserve">3.19. Запрещается отдавать </w:t>
      </w:r>
      <w:proofErr w:type="gramStart"/>
      <w:r>
        <w:rPr>
          <w:rFonts w:ascii="Arial" w:hAnsi="Arial" w:cs="Arial"/>
          <w:color w:val="3A3A3A"/>
          <w:sz w:val="26"/>
          <w:szCs w:val="26"/>
        </w:rPr>
        <w:t>детей:</w:t>
      </w:r>
      <w:r>
        <w:rPr>
          <w:rFonts w:ascii="Arial" w:hAnsi="Arial" w:cs="Arial"/>
          <w:color w:val="3A3A3A"/>
          <w:sz w:val="26"/>
          <w:szCs w:val="26"/>
        </w:rPr>
        <w:br/>
        <w:t>—</w:t>
      </w:r>
      <w:proofErr w:type="gramEnd"/>
      <w:r>
        <w:rPr>
          <w:rFonts w:ascii="Arial" w:hAnsi="Arial" w:cs="Arial"/>
          <w:color w:val="3A3A3A"/>
          <w:sz w:val="26"/>
          <w:szCs w:val="26"/>
        </w:rPr>
        <w:t xml:space="preserve"> лицам моложе 16 лет. Если родители настаивают на том, чтобы детей забирали лица моложе 16 лет, то необходимо взять с родителей расписку об этом разрешении и отдать ее на хранение заведующему детским </w:t>
      </w:r>
      <w:proofErr w:type="gramStart"/>
      <w:r>
        <w:rPr>
          <w:rFonts w:ascii="Arial" w:hAnsi="Arial" w:cs="Arial"/>
          <w:color w:val="3A3A3A"/>
          <w:sz w:val="26"/>
          <w:szCs w:val="26"/>
        </w:rPr>
        <w:t>садом;</w:t>
      </w:r>
      <w:r>
        <w:rPr>
          <w:rFonts w:ascii="Arial" w:hAnsi="Arial" w:cs="Arial"/>
          <w:color w:val="3A3A3A"/>
          <w:sz w:val="26"/>
          <w:szCs w:val="26"/>
        </w:rPr>
        <w:br/>
        <w:t>—</w:t>
      </w:r>
      <w:proofErr w:type="gramEnd"/>
      <w:r>
        <w:rPr>
          <w:rFonts w:ascii="Arial" w:hAnsi="Arial" w:cs="Arial"/>
          <w:color w:val="3A3A3A"/>
          <w:sz w:val="26"/>
          <w:szCs w:val="26"/>
        </w:rPr>
        <w:t xml:space="preserve"> лицам в нетрезвом состоянии или с неадекватным поведением. В такой ситуации не вступать в острый конфликт с лицом, пришедшим за ребенком, а спокойно убеждать, какая грозит опасность ребенку. В случае необходимости призвать на помощь другого сотрудника, родителей, администрацию или вызвать милицию (действовать по обстоятельствам).</w:t>
      </w:r>
    </w:p>
    <w:p w:rsidR="00543B2C" w:rsidRDefault="00543B2C" w:rsidP="00543B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3A3A"/>
          <w:sz w:val="26"/>
          <w:szCs w:val="26"/>
        </w:rPr>
      </w:pPr>
      <w:r>
        <w:rPr>
          <w:rStyle w:val="a4"/>
          <w:rFonts w:ascii="Arial" w:hAnsi="Arial" w:cs="Arial"/>
          <w:color w:val="3A3A3A"/>
          <w:sz w:val="26"/>
          <w:szCs w:val="26"/>
          <w:bdr w:val="none" w:sz="0" w:space="0" w:color="auto" w:frame="1"/>
        </w:rPr>
        <w:lastRenderedPageBreak/>
        <w:t>4. Требования безопасности в чрезвычайных ситуациях</w:t>
      </w:r>
      <w:r>
        <w:rPr>
          <w:rFonts w:ascii="Arial" w:hAnsi="Arial" w:cs="Arial"/>
          <w:color w:val="3A3A3A"/>
          <w:sz w:val="26"/>
          <w:szCs w:val="26"/>
        </w:rPr>
        <w:br/>
        <w:t xml:space="preserve">4.1. При возникновении пожара </w:t>
      </w:r>
      <w:proofErr w:type="gramStart"/>
      <w:r>
        <w:rPr>
          <w:rFonts w:ascii="Arial" w:hAnsi="Arial" w:cs="Arial"/>
          <w:color w:val="3A3A3A"/>
          <w:sz w:val="26"/>
          <w:szCs w:val="26"/>
        </w:rPr>
        <w:t>необходимо:</w:t>
      </w:r>
      <w:r>
        <w:rPr>
          <w:rFonts w:ascii="Arial" w:hAnsi="Arial" w:cs="Arial"/>
          <w:color w:val="3A3A3A"/>
          <w:sz w:val="26"/>
          <w:szCs w:val="26"/>
        </w:rPr>
        <w:br/>
        <w:t>—</w:t>
      </w:r>
      <w:proofErr w:type="gramEnd"/>
      <w:r>
        <w:rPr>
          <w:rFonts w:ascii="Arial" w:hAnsi="Arial" w:cs="Arial"/>
          <w:color w:val="3A3A3A"/>
          <w:sz w:val="26"/>
          <w:szCs w:val="26"/>
        </w:rPr>
        <w:t xml:space="preserve"> немедленно эвакуировать воспитанников (согласно плану эвакуации) из помещения, закрыв все форточки, окна (с целью нераспространения быстрого огня);</w:t>
      </w:r>
      <w:r>
        <w:rPr>
          <w:rFonts w:ascii="Arial" w:hAnsi="Arial" w:cs="Arial"/>
          <w:color w:val="3A3A3A"/>
          <w:sz w:val="26"/>
          <w:szCs w:val="26"/>
        </w:rPr>
        <w:br/>
        <w:t>— сообщить о пожаре заведующему;</w:t>
      </w:r>
      <w:r>
        <w:rPr>
          <w:rFonts w:ascii="Arial" w:hAnsi="Arial" w:cs="Arial"/>
          <w:color w:val="3A3A3A"/>
          <w:sz w:val="26"/>
          <w:szCs w:val="26"/>
        </w:rPr>
        <w:br/>
        <w:t>— вызвать пожарную часть;</w:t>
      </w:r>
      <w:r>
        <w:rPr>
          <w:rFonts w:ascii="Arial" w:hAnsi="Arial" w:cs="Arial"/>
          <w:color w:val="3A3A3A"/>
          <w:sz w:val="26"/>
          <w:szCs w:val="26"/>
        </w:rPr>
        <w:br/>
        <w:t>— при необходимости и возможности отключить электроэнергию;</w:t>
      </w:r>
      <w:r>
        <w:rPr>
          <w:rFonts w:ascii="Arial" w:hAnsi="Arial" w:cs="Arial"/>
          <w:color w:val="3A3A3A"/>
          <w:sz w:val="26"/>
          <w:szCs w:val="26"/>
        </w:rPr>
        <w:br/>
        <w:t>— приступить к тушению очага возгорания с помощью первичных средств пожаротушения.</w:t>
      </w:r>
      <w:r>
        <w:rPr>
          <w:rFonts w:ascii="Arial" w:hAnsi="Arial" w:cs="Arial"/>
          <w:color w:val="3A3A3A"/>
          <w:sz w:val="26"/>
          <w:szCs w:val="26"/>
        </w:rPr>
        <w:br/>
        <w:t>4.2. При получении травмы ребенком необходимо:</w:t>
      </w:r>
      <w:r>
        <w:rPr>
          <w:rFonts w:ascii="Arial" w:hAnsi="Arial" w:cs="Arial"/>
          <w:color w:val="3A3A3A"/>
          <w:sz w:val="26"/>
          <w:szCs w:val="26"/>
        </w:rPr>
        <w:br/>
        <w:t>— немедленно оказать первую помощь пострадавшему,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  <w:r>
        <w:rPr>
          <w:rFonts w:ascii="Arial" w:hAnsi="Arial" w:cs="Arial"/>
          <w:color w:val="3A3A3A"/>
          <w:sz w:val="26"/>
          <w:szCs w:val="26"/>
        </w:rPr>
        <w:br/>
        <w:t>— выполнять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  <w:r>
        <w:rPr>
          <w:rFonts w:ascii="Arial" w:hAnsi="Arial" w:cs="Arial"/>
          <w:color w:val="3A3A3A"/>
          <w:sz w:val="26"/>
          <w:szCs w:val="26"/>
        </w:rPr>
        <w:br/>
        <w:t>— поддерживать основные жизненные функции пострадавшего ребенка до прибытия медицинского работника;</w:t>
      </w:r>
      <w:r>
        <w:rPr>
          <w:rFonts w:ascii="Arial" w:hAnsi="Arial" w:cs="Arial"/>
          <w:color w:val="3A3A3A"/>
          <w:sz w:val="26"/>
          <w:szCs w:val="26"/>
        </w:rPr>
        <w:br/>
        <w:t>— сообщить об этом администрации учреждения, родителям, при необходимости отправить пострадавшего в ближайшее лечебное учреждение.</w:t>
      </w:r>
      <w:r>
        <w:rPr>
          <w:rFonts w:ascii="Arial" w:hAnsi="Arial" w:cs="Arial"/>
          <w:color w:val="3A3A3A"/>
          <w:sz w:val="26"/>
          <w:szCs w:val="26"/>
        </w:rPr>
        <w:br/>
        <w:t>4.3. При возникновении непредвиденных ситуаций следует:</w:t>
      </w:r>
      <w:r>
        <w:rPr>
          <w:rFonts w:ascii="Arial" w:hAnsi="Arial" w:cs="Arial"/>
          <w:color w:val="3A3A3A"/>
          <w:sz w:val="26"/>
          <w:szCs w:val="26"/>
        </w:rPr>
        <w:br/>
        <w:t>— обеспечить безопасность детей;</w:t>
      </w:r>
      <w:r>
        <w:rPr>
          <w:rFonts w:ascii="Arial" w:hAnsi="Arial" w:cs="Arial"/>
          <w:color w:val="3A3A3A"/>
          <w:sz w:val="26"/>
          <w:szCs w:val="26"/>
        </w:rPr>
        <w:br/>
        <w:t>— сообщить администрации о случившемся, при необходимости успеть оказать первую помощь при несчастном случае;</w:t>
      </w:r>
      <w:r>
        <w:rPr>
          <w:rFonts w:ascii="Arial" w:hAnsi="Arial" w:cs="Arial"/>
          <w:color w:val="3A3A3A"/>
          <w:sz w:val="26"/>
          <w:szCs w:val="26"/>
        </w:rPr>
        <w:br/>
        <w:t>— при необходимости сообщить в службы спасения.</w:t>
      </w:r>
      <w:r>
        <w:rPr>
          <w:rFonts w:ascii="Arial" w:hAnsi="Arial" w:cs="Arial"/>
          <w:color w:val="3A3A3A"/>
          <w:sz w:val="26"/>
          <w:szCs w:val="26"/>
        </w:rPr>
        <w:br/>
        <w:t>4.5 При аварии (прорыве) системы отопления необходимо немедленно удалить воспитанников из помещения, сообщить о происшедшем администрации.</w:t>
      </w:r>
      <w:r>
        <w:rPr>
          <w:rFonts w:ascii="Arial" w:hAnsi="Arial" w:cs="Arial"/>
          <w:color w:val="3A3A3A"/>
          <w:sz w:val="26"/>
          <w:szCs w:val="26"/>
        </w:rPr>
        <w:br/>
        <w:t>4.6. Необходимо помнить об уголовной ответственности за несвоевременное сообщение о несчастном случае с воспитанником детского сада или промедление в оказании помощи, эвакуации детей, вызове «скорой помощи».</w:t>
      </w:r>
    </w:p>
    <w:p w:rsidR="00543B2C" w:rsidRDefault="00543B2C" w:rsidP="00543B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3A3A"/>
          <w:sz w:val="26"/>
          <w:szCs w:val="26"/>
        </w:rPr>
      </w:pPr>
      <w:r>
        <w:rPr>
          <w:rStyle w:val="a4"/>
          <w:rFonts w:ascii="Arial" w:hAnsi="Arial" w:cs="Arial"/>
          <w:color w:val="3A3A3A"/>
          <w:sz w:val="26"/>
          <w:szCs w:val="26"/>
          <w:bdr w:val="none" w:sz="0" w:space="0" w:color="auto" w:frame="1"/>
        </w:rPr>
        <w:t>5. Требования безопасности по окончании работы</w:t>
      </w:r>
      <w:r>
        <w:rPr>
          <w:rFonts w:ascii="Arial" w:hAnsi="Arial" w:cs="Arial"/>
          <w:color w:val="3A3A3A"/>
          <w:sz w:val="26"/>
          <w:szCs w:val="26"/>
        </w:rPr>
        <w:br/>
        <w:t>5.1. По окончании работы необходимо сообщить подменному воспитателю или другому подменному педагогу о количестве детей, состоянии их здоровья, текущих делах.</w:t>
      </w:r>
      <w:r>
        <w:rPr>
          <w:rFonts w:ascii="Arial" w:hAnsi="Arial" w:cs="Arial"/>
          <w:color w:val="3A3A3A"/>
          <w:sz w:val="26"/>
          <w:szCs w:val="26"/>
        </w:rPr>
        <w:br/>
        <w:t>5.2. Следует привести в порядок свое рабочее место и рабочие места воспитанников.</w:t>
      </w:r>
      <w:r>
        <w:rPr>
          <w:rFonts w:ascii="Arial" w:hAnsi="Arial" w:cs="Arial"/>
          <w:color w:val="3A3A3A"/>
          <w:sz w:val="26"/>
          <w:szCs w:val="26"/>
        </w:rPr>
        <w:br/>
        <w:t>5.3. Выключить демонстрационные, электрические приборы, ТСО.</w:t>
      </w:r>
      <w:r>
        <w:rPr>
          <w:rFonts w:ascii="Arial" w:hAnsi="Arial" w:cs="Arial"/>
          <w:color w:val="3A3A3A"/>
          <w:sz w:val="26"/>
          <w:szCs w:val="26"/>
        </w:rPr>
        <w:br/>
        <w:t>5.4. Убрать документацию, пособия, оборудование, использованное на занятии в специально предназначенные места.</w:t>
      </w:r>
      <w:r>
        <w:rPr>
          <w:rFonts w:ascii="Arial" w:hAnsi="Arial" w:cs="Arial"/>
          <w:color w:val="3A3A3A"/>
          <w:sz w:val="26"/>
          <w:szCs w:val="26"/>
        </w:rPr>
        <w:br/>
        <w:t>5.5. Привести в порядок помещение (убрать игрушки, пособия, проверить расстановку мебели, размещение детских вещей).</w:t>
      </w:r>
      <w:r>
        <w:rPr>
          <w:rFonts w:ascii="Arial" w:hAnsi="Arial" w:cs="Arial"/>
          <w:color w:val="3A3A3A"/>
          <w:sz w:val="26"/>
          <w:szCs w:val="26"/>
        </w:rPr>
        <w:br/>
        <w:t>5.6. Вымыть игрушки. Игрушки моют ежедневно в конце дня.</w:t>
      </w:r>
      <w:r>
        <w:rPr>
          <w:rFonts w:ascii="Arial" w:hAnsi="Arial" w:cs="Arial"/>
          <w:color w:val="3A3A3A"/>
          <w:sz w:val="26"/>
          <w:szCs w:val="26"/>
        </w:rPr>
        <w:br/>
        <w:t xml:space="preserve">Кукольная одежда стирается по мере загрязнения с использованием </w:t>
      </w:r>
      <w:r>
        <w:rPr>
          <w:rFonts w:ascii="Arial" w:hAnsi="Arial" w:cs="Arial"/>
          <w:color w:val="3A3A3A"/>
          <w:sz w:val="26"/>
          <w:szCs w:val="26"/>
        </w:rPr>
        <w:lastRenderedPageBreak/>
        <w:t>детского мыла и проглаживается.</w:t>
      </w:r>
      <w:r>
        <w:rPr>
          <w:rFonts w:ascii="Arial" w:hAnsi="Arial" w:cs="Arial"/>
          <w:color w:val="3A3A3A"/>
          <w:sz w:val="26"/>
          <w:szCs w:val="26"/>
        </w:rPr>
        <w:br/>
        <w:t>5.7. Проветрить помещение. Закрыть окна, фрамуги, выключить свет, закрыть групповые двери.</w:t>
      </w:r>
    </w:p>
    <w:p w:rsidR="0009047E" w:rsidRDefault="0009047E"/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A2"/>
    <w:rsid w:val="0009047E"/>
    <w:rsid w:val="00543B2C"/>
    <w:rsid w:val="00A718A2"/>
    <w:rsid w:val="00B338AF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1AD65-BB19-4350-9433-F4FD648F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B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2760</Words>
  <Characters>15735</Characters>
  <Application>Microsoft Office Word</Application>
  <DocSecurity>0</DocSecurity>
  <Lines>131</Lines>
  <Paragraphs>36</Paragraphs>
  <ScaleCrop>false</ScaleCrop>
  <Company/>
  <LinksUpToDate>false</LinksUpToDate>
  <CharactersWithSpaces>18459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2025-02-11T01:37:00Z</dcterms:created>
  <dcterms:modified xsi:type="dcterms:W3CDTF">2025-02-11T01:38:00Z</dcterms:modified>
</cp:coreProperties>
</file>